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FB4C" w14:textId="39EB5706" w:rsidR="00F2397A" w:rsidRDefault="00646D8C" w:rsidP="00646D8C">
      <w:pPr>
        <w:spacing w:after="0" w:line="240" w:lineRule="auto"/>
        <w:rPr>
          <w:b/>
          <w:bCs/>
        </w:rPr>
      </w:pPr>
      <w:r w:rsidRPr="00646D8C">
        <w:rPr>
          <w:b/>
          <w:bCs/>
        </w:rPr>
        <w:t>Vina GSA SGMA Fee Correction Request Form</w:t>
      </w:r>
    </w:p>
    <w:p w14:paraId="1A133190" w14:textId="77777777" w:rsidR="00646D8C" w:rsidRDefault="00646D8C" w:rsidP="00646D8C">
      <w:pPr>
        <w:spacing w:after="0" w:line="240" w:lineRule="auto"/>
        <w:rPr>
          <w:b/>
          <w:bCs/>
        </w:rPr>
      </w:pPr>
    </w:p>
    <w:p w14:paraId="415E8FEF" w14:textId="769443E6" w:rsidR="00646D8C" w:rsidRDefault="00646D8C" w:rsidP="00646D8C">
      <w:pPr>
        <w:spacing w:after="0" w:line="240" w:lineRule="auto"/>
      </w:pPr>
      <w:r w:rsidRPr="00646D8C">
        <w:t xml:space="preserve">You may complete this </w:t>
      </w:r>
      <w:r>
        <w:t xml:space="preserve">online </w:t>
      </w:r>
      <w:r w:rsidRPr="00646D8C">
        <w:t>form and submit all required attachments</w:t>
      </w:r>
      <w:r>
        <w:t xml:space="preserve"> to request correction of your SGMA Fee. Alternatively, you may print the form and send the completed form with supporting materials to </w:t>
      </w:r>
      <w:hyperlink r:id="rId5" w:history="1">
        <w:r w:rsidRPr="003F3C31">
          <w:rPr>
            <w:rStyle w:val="Hyperlink"/>
          </w:rPr>
          <w:t>dillon@gsa.com</w:t>
        </w:r>
      </w:hyperlink>
      <w:r>
        <w:t xml:space="preserve"> or mail them to XXXXX, Oroville, CA.</w:t>
      </w:r>
    </w:p>
    <w:p w14:paraId="5E2EFB55" w14:textId="77777777" w:rsidR="00646D8C" w:rsidRDefault="00646D8C" w:rsidP="00CD7D63">
      <w:pPr>
        <w:spacing w:after="0" w:line="240" w:lineRule="auto"/>
      </w:pPr>
    </w:p>
    <w:p w14:paraId="26B0781B" w14:textId="12785133" w:rsidR="00646D8C" w:rsidRDefault="00646D8C" w:rsidP="00CD7D63">
      <w:pPr>
        <w:spacing w:after="0" w:line="240" w:lineRule="auto"/>
      </w:pPr>
      <w:r>
        <w:t>Vina GSA does not charge a fee for filing a corrections request.</w:t>
      </w:r>
    </w:p>
    <w:p w14:paraId="678EBF0C" w14:textId="77777777" w:rsidR="00646D8C" w:rsidRDefault="00646D8C" w:rsidP="00CD7D63">
      <w:pPr>
        <w:spacing w:after="0" w:line="240" w:lineRule="auto"/>
      </w:pPr>
    </w:p>
    <w:p w14:paraId="709635AC" w14:textId="11893DEF" w:rsidR="00646D8C" w:rsidRPr="003043FB" w:rsidRDefault="00CD7D63" w:rsidP="00CD7D6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PARCEL OWNER </w:t>
      </w:r>
      <w:r w:rsidR="00646D8C" w:rsidRPr="003043FB">
        <w:rPr>
          <w:b/>
          <w:bCs/>
        </w:rPr>
        <w:t>CONTACT INFORMATION</w:t>
      </w:r>
    </w:p>
    <w:p w14:paraId="4D960C55" w14:textId="4F724075" w:rsidR="00646D8C" w:rsidRPr="003043FB" w:rsidRDefault="00646D8C" w:rsidP="00CD7D63">
      <w:pPr>
        <w:spacing w:after="0" w:line="240" w:lineRule="auto"/>
      </w:pPr>
      <w:r>
        <w:t>Parcel O</w:t>
      </w:r>
      <w:r w:rsidRPr="003043FB">
        <w:t>wner Name</w:t>
      </w:r>
      <w:r w:rsidRPr="003043FB">
        <w:rPr>
          <w:b/>
          <w:bCs/>
        </w:rPr>
        <w:t> (required)</w:t>
      </w:r>
    </w:p>
    <w:p w14:paraId="1063F4AB" w14:textId="0336B04E" w:rsidR="00646D8C" w:rsidRPr="003043FB" w:rsidRDefault="00646D8C" w:rsidP="00CD7D63">
      <w:pPr>
        <w:spacing w:after="0" w:line="240" w:lineRule="auto"/>
      </w:pPr>
      <w:r w:rsidRPr="003043FB">
        <w:t>Mailing Address (Street, City, State, Zip)</w:t>
      </w:r>
      <w:r w:rsidRPr="003043FB">
        <w:rPr>
          <w:b/>
          <w:bCs/>
        </w:rPr>
        <w:t> (required)</w:t>
      </w:r>
    </w:p>
    <w:p w14:paraId="65AE0B27" w14:textId="6AAE82CF" w:rsidR="00646D8C" w:rsidRPr="003043FB" w:rsidRDefault="00646D8C" w:rsidP="00CD7D63">
      <w:pPr>
        <w:spacing w:after="0" w:line="240" w:lineRule="auto"/>
      </w:pPr>
      <w:r w:rsidRPr="003043FB">
        <w:t>Telephone</w:t>
      </w:r>
      <w:r w:rsidRPr="003043FB">
        <w:rPr>
          <w:b/>
          <w:bCs/>
        </w:rPr>
        <w:t> (required)</w:t>
      </w:r>
    </w:p>
    <w:p w14:paraId="60EEB880" w14:textId="4FF7EC6B" w:rsidR="00646D8C" w:rsidRPr="003043FB" w:rsidRDefault="00646D8C" w:rsidP="00CD7D63">
      <w:pPr>
        <w:spacing w:after="0" w:line="240" w:lineRule="auto"/>
      </w:pPr>
      <w:r w:rsidRPr="003043FB">
        <w:t>Email</w:t>
      </w:r>
      <w:r w:rsidRPr="003043FB">
        <w:rPr>
          <w:b/>
          <w:bCs/>
        </w:rPr>
        <w:t> (required)</w:t>
      </w:r>
    </w:p>
    <w:p w14:paraId="00A5A4EB" w14:textId="77777777" w:rsidR="00CD7D63" w:rsidRDefault="00CD7D63" w:rsidP="00CD7D63">
      <w:pPr>
        <w:spacing w:after="0" w:line="240" w:lineRule="auto"/>
        <w:rPr>
          <w:b/>
          <w:bCs/>
        </w:rPr>
      </w:pPr>
    </w:p>
    <w:p w14:paraId="57EB5E82" w14:textId="068392DC" w:rsidR="00646D8C" w:rsidRPr="003043FB" w:rsidRDefault="00646D8C" w:rsidP="00CD7D63">
      <w:pPr>
        <w:spacing w:after="0" w:line="240" w:lineRule="auto"/>
        <w:rPr>
          <w:b/>
          <w:bCs/>
        </w:rPr>
      </w:pPr>
      <w:r w:rsidRPr="003043FB">
        <w:rPr>
          <w:b/>
          <w:bCs/>
        </w:rPr>
        <w:t>P</w:t>
      </w:r>
      <w:r w:rsidR="00CD7D63">
        <w:rPr>
          <w:b/>
          <w:bCs/>
        </w:rPr>
        <w:t>ROPERTY</w:t>
      </w:r>
      <w:r w:rsidRPr="003043FB">
        <w:rPr>
          <w:b/>
          <w:bCs/>
        </w:rPr>
        <w:t xml:space="preserve"> INFORMATION</w:t>
      </w:r>
    </w:p>
    <w:p w14:paraId="7B9594EA" w14:textId="77777777" w:rsidR="00646D8C" w:rsidRPr="003043FB" w:rsidRDefault="00646D8C" w:rsidP="00CD7D63">
      <w:pPr>
        <w:spacing w:after="0" w:line="240" w:lineRule="auto"/>
      </w:pPr>
      <w:r w:rsidRPr="003043FB">
        <w:t>Parcel Location (Street, City, State, Zip)</w:t>
      </w:r>
      <w:r w:rsidRPr="003043FB">
        <w:rPr>
          <w:b/>
          <w:bCs/>
        </w:rPr>
        <w:t> (required)</w:t>
      </w:r>
    </w:p>
    <w:p w14:paraId="347EC03B" w14:textId="77777777" w:rsidR="00646D8C" w:rsidRPr="003043FB" w:rsidRDefault="00646D8C" w:rsidP="00CD7D63">
      <w:pPr>
        <w:spacing w:after="0" w:line="240" w:lineRule="auto"/>
      </w:pPr>
      <w:r w:rsidRPr="003043FB">
        <w:t>Assessor Parcel Number (APN)</w:t>
      </w:r>
      <w:r w:rsidRPr="003043FB">
        <w:rPr>
          <w:b/>
          <w:bCs/>
        </w:rPr>
        <w:t> (required)</w:t>
      </w:r>
    </w:p>
    <w:p w14:paraId="7DA16E92" w14:textId="01E8A489" w:rsidR="00646D8C" w:rsidRPr="003043FB" w:rsidRDefault="00CD7D63" w:rsidP="00CD7D63">
      <w:pPr>
        <w:spacing w:after="0" w:line="240" w:lineRule="auto"/>
      </w:pPr>
      <w:r>
        <w:t xml:space="preserve">Vina GSA Invoice Number </w:t>
      </w:r>
      <w:r w:rsidR="00646D8C" w:rsidRPr="003043FB">
        <w:rPr>
          <w:b/>
          <w:bCs/>
        </w:rPr>
        <w:t>(</w:t>
      </w:r>
      <w:r>
        <w:rPr>
          <w:b/>
          <w:bCs/>
        </w:rPr>
        <w:t>if applicable</w:t>
      </w:r>
      <w:r w:rsidR="00646D8C" w:rsidRPr="003043FB">
        <w:rPr>
          <w:b/>
          <w:bCs/>
        </w:rPr>
        <w:t>)</w:t>
      </w:r>
    </w:p>
    <w:p w14:paraId="6E146532" w14:textId="77777777" w:rsidR="00CD7D63" w:rsidRDefault="00CD7D63" w:rsidP="00CD7D63">
      <w:pPr>
        <w:spacing w:after="0" w:line="240" w:lineRule="auto"/>
      </w:pPr>
    </w:p>
    <w:p w14:paraId="6B942D6B" w14:textId="5E7CACF0" w:rsidR="00CD7D63" w:rsidRPr="003043FB" w:rsidRDefault="00CD7D63" w:rsidP="00CD7D63">
      <w:pPr>
        <w:spacing w:after="0" w:line="240" w:lineRule="auto"/>
      </w:pPr>
      <w:r w:rsidRPr="00CD7D63">
        <w:rPr>
          <w:b/>
          <w:bCs/>
        </w:rPr>
        <w:t>GROUNDS FOR CORRECTION</w:t>
      </w:r>
      <w:r w:rsidRPr="003043FB">
        <w:rPr>
          <w:b/>
          <w:bCs/>
        </w:rPr>
        <w:t> (required)</w:t>
      </w:r>
    </w:p>
    <w:p w14:paraId="18CF9A69" w14:textId="74478A83" w:rsidR="00646D8C" w:rsidRDefault="00646D8C" w:rsidP="00CD7D63">
      <w:pPr>
        <w:spacing w:after="0" w:line="240" w:lineRule="auto"/>
      </w:pPr>
    </w:p>
    <w:p w14:paraId="53357B04" w14:textId="77777777" w:rsidR="00CD7D63" w:rsidRPr="00CD7D63" w:rsidRDefault="00CD7D63" w:rsidP="00CD7D63">
      <w:pPr>
        <w:spacing w:after="0" w:line="240" w:lineRule="auto"/>
        <w:rPr>
          <w:b/>
          <w:bCs/>
        </w:rPr>
      </w:pPr>
      <w:r w:rsidRPr="00CD7D63">
        <w:rPr>
          <w:b/>
          <w:bCs/>
        </w:rPr>
        <w:t>SUPPORTING MATERIALS</w:t>
      </w:r>
    </w:p>
    <w:p w14:paraId="491C3DCF" w14:textId="56ECF3BD" w:rsidR="00CD7D63" w:rsidRDefault="00643671" w:rsidP="00CD7D63">
      <w:pPr>
        <w:spacing w:after="0" w:line="240" w:lineRule="auto"/>
        <w:rPr>
          <w:b/>
          <w:bCs/>
        </w:rPr>
      </w:pPr>
      <w:r>
        <w:t>C</w:t>
      </w:r>
      <w:r w:rsidR="00CD7D63" w:rsidRPr="003043FB">
        <w:t>opy of your</w:t>
      </w:r>
      <w:r w:rsidR="00CD7D63">
        <w:t xml:space="preserve"> Butte County property</w:t>
      </w:r>
      <w:r w:rsidR="00CD7D63" w:rsidRPr="003043FB">
        <w:t xml:space="preserve"> tax bill</w:t>
      </w:r>
      <w:r w:rsidR="00CD7D63">
        <w:t xml:space="preserve"> or Vina GSA invoice</w:t>
      </w:r>
      <w:r w:rsidR="00CD7D63" w:rsidRPr="003043FB">
        <w:rPr>
          <w:b/>
          <w:bCs/>
        </w:rPr>
        <w:t> (required)</w:t>
      </w:r>
    </w:p>
    <w:p w14:paraId="121A46A8" w14:textId="0D00E66B" w:rsidR="00643671" w:rsidRPr="003043FB" w:rsidRDefault="00643671" w:rsidP="00CD7D63">
      <w:pPr>
        <w:spacing w:after="0" w:line="240" w:lineRule="auto"/>
      </w:pPr>
      <w:r w:rsidRPr="00643671">
        <w:t>Proof of fee payment</w:t>
      </w:r>
      <w:r>
        <w:rPr>
          <w:b/>
          <w:bCs/>
        </w:rPr>
        <w:t xml:space="preserve"> (required)</w:t>
      </w:r>
    </w:p>
    <w:p w14:paraId="1008652B" w14:textId="33E24F1F" w:rsidR="00CD7D63" w:rsidRDefault="00CD7D63" w:rsidP="00CD7D63">
      <w:pPr>
        <w:spacing w:after="0" w:line="240" w:lineRule="auto"/>
      </w:pPr>
      <w:r>
        <w:t>Please attach any relevant supporting materials (photos of property, other).</w:t>
      </w:r>
    </w:p>
    <w:p w14:paraId="610B2A10" w14:textId="77777777" w:rsidR="00CD7D63" w:rsidRDefault="00CD7D63" w:rsidP="00CD7D63">
      <w:pPr>
        <w:spacing w:after="0" w:line="240" w:lineRule="auto"/>
      </w:pPr>
    </w:p>
    <w:p w14:paraId="7C5F4EC7" w14:textId="0209FC47" w:rsidR="00CD7D63" w:rsidRDefault="00CD7D63" w:rsidP="00CD7D63">
      <w:pPr>
        <w:spacing w:after="0" w:line="240" w:lineRule="auto"/>
      </w:pPr>
      <w:r w:rsidRPr="00CD7D63">
        <w:rPr>
          <w:b/>
          <w:bCs/>
        </w:rPr>
        <w:t>Certification:</w:t>
      </w:r>
      <w:r>
        <w:t xml:space="preserve"> </w:t>
      </w:r>
      <w:r w:rsidRPr="003043FB">
        <w:t xml:space="preserve">By signing below, I certify that I am the property owner or an Authorized Agent for the parcel, and that each and all the statements herein are true and correct to the best of my knowledge. I understand that </w:t>
      </w:r>
      <w:r>
        <w:t>Vina GSA</w:t>
      </w:r>
      <w:r w:rsidRPr="003043FB">
        <w:t xml:space="preserve"> may delay start or temporarily </w:t>
      </w:r>
      <w:r>
        <w:t>suspend</w:t>
      </w:r>
      <w:r w:rsidRPr="003043FB">
        <w:t xml:space="preserve"> the process at any time should they deem additional information necessary.</w:t>
      </w:r>
    </w:p>
    <w:p w14:paraId="3E5C7D73" w14:textId="77777777" w:rsidR="00CD7D63" w:rsidRDefault="00CD7D63" w:rsidP="00CD7D63">
      <w:pPr>
        <w:spacing w:after="0" w:line="240" w:lineRule="auto"/>
      </w:pPr>
    </w:p>
    <w:p w14:paraId="6F5E2C3D" w14:textId="77777777" w:rsidR="00CD7D63" w:rsidRDefault="00CD7D63" w:rsidP="00CD7D63">
      <w:pPr>
        <w:spacing w:after="0" w:line="240" w:lineRule="auto"/>
      </w:pPr>
    </w:p>
    <w:p w14:paraId="0AD41B6C" w14:textId="19D9529C" w:rsidR="00CD7D63" w:rsidRDefault="00CD7D63" w:rsidP="00CD7D63">
      <w:pPr>
        <w:spacing w:after="0" w:line="240" w:lineRule="auto"/>
      </w:pPr>
      <w:r w:rsidRPr="003043FB">
        <w:t>Signature __________________</w:t>
      </w:r>
      <w:r>
        <w:t>________________</w:t>
      </w:r>
      <w:r w:rsidRPr="003043FB">
        <w:t xml:space="preserve">__ </w:t>
      </w:r>
      <w:r>
        <w:t xml:space="preserve">                   </w:t>
      </w:r>
      <w:r w:rsidRPr="003043FB">
        <w:t xml:space="preserve">Date ________________ </w:t>
      </w:r>
    </w:p>
    <w:p w14:paraId="7A0067A1" w14:textId="0A9890D3" w:rsidR="00CD7D63" w:rsidRPr="003043FB" w:rsidRDefault="00CD7D63" w:rsidP="00646D8C">
      <w:r>
        <w:t xml:space="preserve"> </w:t>
      </w:r>
    </w:p>
    <w:p w14:paraId="3AF35B75" w14:textId="77777777" w:rsidR="00646D8C" w:rsidRPr="00646D8C" w:rsidRDefault="00646D8C" w:rsidP="00646D8C">
      <w:pPr>
        <w:spacing w:after="0" w:line="240" w:lineRule="auto"/>
      </w:pPr>
    </w:p>
    <w:sectPr w:rsidR="00646D8C" w:rsidRPr="0064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9C2"/>
    <w:multiLevelType w:val="multilevel"/>
    <w:tmpl w:val="F93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3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8C"/>
    <w:rsid w:val="000301FC"/>
    <w:rsid w:val="000A14F5"/>
    <w:rsid w:val="00643671"/>
    <w:rsid w:val="00646D8C"/>
    <w:rsid w:val="00844669"/>
    <w:rsid w:val="00B01AD5"/>
    <w:rsid w:val="00CC4B1F"/>
    <w:rsid w:val="00CD7D63"/>
    <w:rsid w:val="00D95143"/>
    <w:rsid w:val="00DB31B6"/>
    <w:rsid w:val="00E1733A"/>
    <w:rsid w:val="00F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7D13"/>
  <w15:chartTrackingRefBased/>
  <w15:docId w15:val="{AEF47B1C-CB49-494A-A16A-CB893E2C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D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llon@g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Hansford</dc:creator>
  <cp:keywords/>
  <dc:description/>
  <cp:lastModifiedBy>McGregor, Dillon</cp:lastModifiedBy>
  <cp:revision>2</cp:revision>
  <dcterms:created xsi:type="dcterms:W3CDTF">2025-09-25T19:08:00Z</dcterms:created>
  <dcterms:modified xsi:type="dcterms:W3CDTF">2025-09-25T19:08:00Z</dcterms:modified>
</cp:coreProperties>
</file>