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DD84C" w14:textId="2D3414A2" w:rsidR="00437E71" w:rsidRDefault="000513A8" w:rsidP="00D151ED">
      <w:pPr>
        <w:jc w:val="center"/>
        <w:rPr>
          <w:rFonts w:ascii="Arial Narrow" w:hAnsi="Arial Narrow"/>
          <w:sz w:val="24"/>
          <w:szCs w:val="24"/>
        </w:rPr>
      </w:pPr>
      <w:bookmarkStart w:id="0" w:name="_GoBack"/>
      <w:bookmarkEnd w:id="0"/>
      <w:r w:rsidRPr="00F81AF4">
        <w:rPr>
          <w:rFonts w:ascii="Arial Narrow" w:hAnsi="Arial Narrow"/>
          <w:b/>
          <w:sz w:val="24"/>
          <w:szCs w:val="24"/>
        </w:rPr>
        <w:t>Location</w:t>
      </w:r>
      <w:r w:rsidR="004007AE">
        <w:rPr>
          <w:rFonts w:ascii="Arial Narrow" w:hAnsi="Arial Narrow"/>
          <w:sz w:val="24"/>
          <w:szCs w:val="24"/>
        </w:rPr>
        <w:t xml:space="preserve">: </w:t>
      </w:r>
      <w:r w:rsidR="004C11EA" w:rsidRPr="00C57784">
        <w:rPr>
          <w:rFonts w:ascii="Arial Narrow" w:hAnsi="Arial Narrow"/>
          <w:b/>
          <w:sz w:val="24"/>
          <w:szCs w:val="24"/>
        </w:rPr>
        <w:t>Online Meeting</w:t>
      </w:r>
      <w:r w:rsidR="00444A0C" w:rsidRPr="00C57784">
        <w:rPr>
          <w:rFonts w:ascii="Arial Narrow" w:hAnsi="Arial Narrow"/>
          <w:b/>
          <w:sz w:val="24"/>
          <w:szCs w:val="24"/>
        </w:rPr>
        <w:t xml:space="preserve"> Only</w:t>
      </w:r>
      <w:r w:rsidR="004C11EA">
        <w:rPr>
          <w:rFonts w:ascii="Arial Narrow" w:hAnsi="Arial Narrow"/>
          <w:sz w:val="24"/>
          <w:szCs w:val="24"/>
        </w:rPr>
        <w:t xml:space="preserve"> (See </w:t>
      </w:r>
      <w:r w:rsidR="00566F87">
        <w:rPr>
          <w:rFonts w:ascii="Arial Narrow" w:hAnsi="Arial Narrow"/>
          <w:i/>
          <w:sz w:val="24"/>
          <w:szCs w:val="24"/>
        </w:rPr>
        <w:t>Accessing the Online Meeting</w:t>
      </w:r>
      <w:r w:rsidR="004C11EA">
        <w:rPr>
          <w:rFonts w:ascii="Arial Narrow" w:hAnsi="Arial Narrow"/>
          <w:sz w:val="24"/>
          <w:szCs w:val="24"/>
        </w:rPr>
        <w:t>)</w:t>
      </w:r>
    </w:p>
    <w:p w14:paraId="363BC621" w14:textId="41CB1DE4" w:rsidR="00465C29" w:rsidRDefault="00D151ED" w:rsidP="000507B1">
      <w:pPr>
        <w:jc w:val="center"/>
        <w:rPr>
          <w:rFonts w:ascii="Arial Narrow" w:hAnsi="Arial Narrow"/>
          <w:sz w:val="24"/>
          <w:szCs w:val="24"/>
        </w:rPr>
      </w:pPr>
      <w:r>
        <w:rPr>
          <w:rFonts w:cstheme="minorHAnsi"/>
          <w:b/>
          <w:bCs/>
          <w:noProof/>
          <w:color w:val="843C0C"/>
          <w:sz w:val="28"/>
          <w:szCs w:val="28"/>
        </w:rPr>
        <mc:AlternateContent>
          <mc:Choice Requires="wps">
            <w:drawing>
              <wp:anchor distT="0" distB="0" distL="114300" distR="114300" simplePos="0" relativeHeight="251661312" behindDoc="0" locked="0" layoutInCell="1" allowOverlap="1" wp14:anchorId="0EE8903E" wp14:editId="7BBA80CA">
                <wp:simplePos x="0" y="0"/>
                <wp:positionH relativeFrom="column">
                  <wp:posOffset>-3175</wp:posOffset>
                </wp:positionH>
                <wp:positionV relativeFrom="paragraph">
                  <wp:posOffset>84455</wp:posOffset>
                </wp:positionV>
                <wp:extent cx="6306820" cy="2886075"/>
                <wp:effectExtent l="25400" t="25400" r="30480" b="22225"/>
                <wp:wrapNone/>
                <wp:docPr id="2" name="Text Box 2"/>
                <wp:cNvGraphicFramePr/>
                <a:graphic xmlns:a="http://schemas.openxmlformats.org/drawingml/2006/main">
                  <a:graphicData uri="http://schemas.microsoft.com/office/word/2010/wordprocessingShape">
                    <wps:wsp>
                      <wps:cNvSpPr txBox="1"/>
                      <wps:spPr>
                        <a:xfrm>
                          <a:off x="0" y="0"/>
                          <a:ext cx="6306820" cy="2886075"/>
                        </a:xfrm>
                        <a:prstGeom prst="rect">
                          <a:avLst/>
                        </a:prstGeom>
                        <a:solidFill>
                          <a:schemeClr val="lt1"/>
                        </a:solidFill>
                        <a:ln w="44450" cmpd="dbl">
                          <a:solidFill>
                            <a:schemeClr val="accent1">
                              <a:lumMod val="60000"/>
                              <a:lumOff val="40000"/>
                            </a:schemeClr>
                          </a:solidFill>
                        </a:ln>
                      </wps:spPr>
                      <wps:txbx>
                        <w:txbxContent>
                          <w:p w14:paraId="15047D55" w14:textId="77777777" w:rsidR="00465C29" w:rsidRPr="007E63F9" w:rsidRDefault="00465C29" w:rsidP="00465C29">
                            <w:pPr>
                              <w:jc w:val="center"/>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3F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THE ONLINE MEETING</w:t>
                            </w:r>
                            <w:r w:rsidRPr="007E63F9">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6848E06F" w14:textId="321CB738" w:rsidR="00465C29" w:rsidRPr="0081397F" w:rsidRDefault="00465C29" w:rsidP="00465C29">
                            <w:pPr>
                              <w:jc w:val="center"/>
                              <w:rPr>
                                <w:rFonts w:cstheme="minorHAnsi"/>
                                <w:sz w:val="24"/>
                                <w:szCs w:val="24"/>
                                <w14:textOutline w14:w="9525" w14:cap="rnd" w14:cmpd="sng" w14:algn="ctr">
                                  <w14:noFill/>
                                  <w14:prstDash w14:val="solid"/>
                                  <w14:bevel/>
                                </w14:textOutline>
                              </w:rPr>
                            </w:pPr>
                            <w:r w:rsidRPr="0081397F">
                              <w:rPr>
                                <w:rFonts w:cstheme="minorHAnsi"/>
                                <w:sz w:val="24"/>
                                <w:szCs w:val="24"/>
                                <w14:textOutline w14:w="9525" w14:cap="rnd" w14:cmpd="sng" w14:algn="ctr">
                                  <w14:noFill/>
                                  <w14:prstDash w14:val="solid"/>
                                  <w14:bevel/>
                                </w14:textOutline>
                              </w:rPr>
                              <w:t>We recommend logging</w:t>
                            </w:r>
                            <w:r w:rsidR="00E22357" w:rsidRPr="0081397F">
                              <w:rPr>
                                <w:rFonts w:cstheme="minorHAnsi"/>
                                <w:sz w:val="24"/>
                                <w:szCs w:val="24"/>
                                <w14:textOutline w14:w="9525" w14:cap="rnd" w14:cmpd="sng" w14:algn="ctr">
                                  <w14:noFill/>
                                  <w14:prstDash w14:val="solid"/>
                                  <w14:bevel/>
                                </w14:textOutline>
                              </w:rPr>
                              <w:t>- in</w:t>
                            </w:r>
                            <w:r w:rsidRPr="0081397F">
                              <w:rPr>
                                <w:rFonts w:cstheme="minorHAnsi"/>
                                <w:sz w:val="24"/>
                                <w:szCs w:val="24"/>
                                <w14:textOutline w14:w="9525" w14:cap="rnd" w14:cmpd="sng" w14:algn="ctr">
                                  <w14:noFill/>
                                  <w14:prstDash w14:val="solid"/>
                                  <w14:bevel/>
                                </w14:textOutline>
                              </w:rPr>
                              <w:t xml:space="preserve"> </w:t>
                            </w:r>
                            <w:r w:rsidRPr="0081397F">
                              <w:rPr>
                                <w:rFonts w:cstheme="minorHAnsi"/>
                                <w:b/>
                                <w:bCs/>
                                <w:sz w:val="24"/>
                                <w:szCs w:val="24"/>
                                <w14:textOutline w14:w="9525" w14:cap="rnd" w14:cmpd="sng" w14:algn="ctr">
                                  <w14:noFill/>
                                  <w14:prstDash w14:val="solid"/>
                                  <w14:bevel/>
                                </w14:textOutline>
                              </w:rPr>
                              <w:t>15 minutes early</w:t>
                            </w:r>
                            <w:r w:rsidRPr="0081397F">
                              <w:rPr>
                                <w:rFonts w:cstheme="minorHAnsi"/>
                                <w:sz w:val="24"/>
                                <w:szCs w:val="24"/>
                                <w14:textOutline w14:w="9525" w14:cap="rnd" w14:cmpd="sng" w14:algn="ctr">
                                  <w14:noFill/>
                                  <w14:prstDash w14:val="solid"/>
                                  <w14:bevel/>
                                </w14:textOutline>
                              </w:rPr>
                              <w:t xml:space="preserve"> to get set up and address any technical issues before the meeting starts. There are </w:t>
                            </w:r>
                            <w:r w:rsidR="00041432" w:rsidRPr="0081397F">
                              <w:rPr>
                                <w:rFonts w:cstheme="minorHAnsi"/>
                                <w:sz w:val="24"/>
                                <w:szCs w:val="24"/>
                                <w14:textOutline w14:w="9525" w14:cap="rnd" w14:cmpd="sng" w14:algn="ctr">
                                  <w14:noFill/>
                                  <w14:prstDash w14:val="solid"/>
                                  <w14:bevel/>
                                </w14:textOutline>
                              </w:rPr>
                              <w:t xml:space="preserve">two </w:t>
                            </w:r>
                            <w:r w:rsidRPr="0081397F">
                              <w:rPr>
                                <w:rFonts w:cstheme="minorHAnsi"/>
                                <w:sz w:val="24"/>
                                <w:szCs w:val="24"/>
                                <w14:textOutline w14:w="9525" w14:cap="rnd" w14:cmpd="sng" w14:algn="ctr">
                                  <w14:noFill/>
                                  <w14:prstDash w14:val="solid"/>
                                  <w14:bevel/>
                                </w14:textOutline>
                              </w:rPr>
                              <w:t xml:space="preserve">methods for joining the meeting: </w:t>
                            </w:r>
                          </w:p>
                          <w:p w14:paraId="3CF98C68" w14:textId="2F4727B3" w:rsidR="00E22357" w:rsidRPr="0081397F" w:rsidRDefault="00465C29" w:rsidP="00E22357">
                            <w:pPr>
                              <w:pStyle w:val="ListParagraph"/>
                              <w:numPr>
                                <w:ilvl w:val="0"/>
                                <w:numId w:val="43"/>
                              </w:numPr>
                              <w:shd w:val="clear" w:color="auto" w:fill="FFFFFF"/>
                              <w:ind w:left="677"/>
                              <w:contextualSpacing w:val="0"/>
                              <w:jc w:val="center"/>
                              <w:rPr>
                                <w:rFonts w:eastAsia="Times New Roman" w:cstheme="minorHAnsi"/>
                                <w:sz w:val="24"/>
                                <w:szCs w:val="24"/>
                                <w14:textOutline w14:w="9525" w14:cap="rnd" w14:cmpd="sng" w14:algn="ctr">
                                  <w14:noFill/>
                                  <w14:prstDash w14:val="solid"/>
                                  <w14:bevel/>
                                </w14:textOutline>
                              </w:rPr>
                            </w:pPr>
                            <w:r w:rsidRPr="0081397F">
                              <w:rPr>
                                <w:rFonts w:eastAsia="Times New Roman" w:cstheme="minorHAnsi"/>
                                <w:b/>
                                <w:bCs/>
                                <w:color w:val="000000"/>
                                <w:sz w:val="24"/>
                                <w:szCs w:val="24"/>
                                <w:u w:val="single"/>
                                <w14:textOutline w14:w="9525" w14:cap="rnd" w14:cmpd="sng" w14:algn="ctr">
                                  <w14:noFill/>
                                  <w14:prstDash w14:val="solid"/>
                                  <w14:bevel/>
                                </w14:textOutline>
                              </w:rPr>
                              <w:t>Easiest Option</w:t>
                            </w:r>
                            <w:r w:rsidRPr="0081397F">
                              <w:rPr>
                                <w:rFonts w:eastAsia="Times New Roman" w:cstheme="minorHAnsi"/>
                                <w:b/>
                                <w:bCs/>
                                <w:color w:val="000000"/>
                                <w:sz w:val="24"/>
                                <w:szCs w:val="24"/>
                                <w14:textOutline w14:w="9525" w14:cap="rnd" w14:cmpd="sng" w14:algn="ctr">
                                  <w14:noFill/>
                                  <w14:prstDash w14:val="solid"/>
                                  <w14:bevel/>
                                </w14:textOutline>
                              </w:rPr>
                              <w:t>: One-Click to Join:</w:t>
                            </w:r>
                            <w:r w:rsidR="00E22357" w:rsidRPr="0081397F">
                              <w:rPr>
                                <w:rFonts w:eastAsia="Times New Roman" w:cstheme="minorHAnsi"/>
                                <w:b/>
                                <w:bCs/>
                                <w:color w:val="000000"/>
                                <w:sz w:val="24"/>
                                <w:szCs w:val="24"/>
                                <w14:textOutline w14:w="9525" w14:cap="rnd" w14:cmpd="sng" w14:algn="ctr">
                                  <w14:noFill/>
                                  <w14:prstDash w14:val="solid"/>
                                  <w14:bevel/>
                                </w14:textOutline>
                              </w:rPr>
                              <w:br/>
                            </w:r>
                            <w:r w:rsidR="00E22357" w:rsidRPr="0081397F">
                              <w:rPr>
                                <w:rFonts w:cstheme="minorHAnsi"/>
                                <w:b/>
                                <w:sz w:val="24"/>
                                <w:szCs w:val="24"/>
                                <w:highlight w:val="yellow"/>
                              </w:rPr>
                              <w:t>https://cbuilding.zoom.us/j/95301655687</w:t>
                            </w:r>
                          </w:p>
                          <w:p w14:paraId="3AABDD03" w14:textId="6C4C5456" w:rsidR="00465C29" w:rsidRPr="0081397F" w:rsidRDefault="00465C29" w:rsidP="00B90D2C">
                            <w:pPr>
                              <w:pStyle w:val="ListParagraph"/>
                              <w:numPr>
                                <w:ilvl w:val="0"/>
                                <w:numId w:val="43"/>
                              </w:numPr>
                              <w:shd w:val="clear" w:color="auto" w:fill="FFFFFF"/>
                              <w:ind w:left="677"/>
                              <w:contextualSpacing w:val="0"/>
                              <w:jc w:val="center"/>
                              <w:rPr>
                                <w:rFonts w:eastAsia="Times New Roman" w:cstheme="minorHAnsi"/>
                                <w:sz w:val="24"/>
                                <w:szCs w:val="24"/>
                                <w14:textOutline w14:w="9525" w14:cap="rnd" w14:cmpd="sng" w14:algn="ctr">
                                  <w14:noFill/>
                                  <w14:prstDash w14:val="solid"/>
                                  <w14:bevel/>
                                </w14:textOutline>
                              </w:rPr>
                            </w:pPr>
                            <w:r w:rsidRPr="0081397F">
                              <w:rPr>
                                <w:rFonts w:eastAsia="Times New Roman" w:cstheme="minorHAnsi"/>
                                <w:b/>
                                <w:bCs/>
                                <w:color w:val="000000"/>
                                <w:sz w:val="24"/>
                                <w:szCs w:val="24"/>
                                <w14:textOutline w14:w="9525" w14:cap="rnd" w14:cmpd="sng" w14:algn="ctr">
                                  <w14:noFill/>
                                  <w14:prstDash w14:val="solid"/>
                                  <w14:bevel/>
                                </w14:textOutline>
                              </w:rPr>
                              <w:t>… or call in by phone:</w:t>
                            </w:r>
                            <w:r w:rsidRPr="0081397F">
                              <w:rPr>
                                <w:rFonts w:eastAsia="Times New Roman" w:cstheme="minorHAnsi"/>
                                <w:color w:val="000000"/>
                                <w:sz w:val="24"/>
                                <w:szCs w:val="24"/>
                                <w14:textOutline w14:w="9525" w14:cap="rnd" w14:cmpd="sng" w14:algn="ctr">
                                  <w14:noFill/>
                                  <w14:prstDash w14:val="solid"/>
                                  <w14:bevel/>
                                </w14:textOutline>
                              </w:rPr>
                              <w:t xml:space="preserve"> One-Tap Mobile</w:t>
                            </w:r>
                            <w:r w:rsidR="00D151ED" w:rsidRPr="0081397F">
                              <w:rPr>
                                <w:rFonts w:eastAsia="Times New Roman" w:cstheme="minorHAnsi"/>
                                <w:color w:val="000000"/>
                                <w:sz w:val="24"/>
                                <w:szCs w:val="24"/>
                                <w14:textOutline w14:w="9525" w14:cap="rnd" w14:cmpd="sng" w14:algn="ctr">
                                  <w14:noFill/>
                                  <w14:prstDash w14:val="solid"/>
                                  <w14:bevel/>
                                </w14:textOutline>
                              </w:rPr>
                              <w:t xml:space="preserve"> </w:t>
                            </w:r>
                            <w:r w:rsidR="00E22357" w:rsidRPr="0081397F">
                              <w:rPr>
                                <w:rFonts w:cstheme="minorHAnsi"/>
                                <w:b/>
                                <w:sz w:val="24"/>
                                <w:szCs w:val="24"/>
                              </w:rPr>
                              <w:t>+16699006833,,95301655687#</w:t>
                            </w:r>
                          </w:p>
                          <w:p w14:paraId="08EDB533" w14:textId="77777777" w:rsidR="00D151ED" w:rsidRPr="0081397F" w:rsidRDefault="00465C29" w:rsidP="00D151ED">
                            <w:pPr>
                              <w:shd w:val="clear" w:color="auto" w:fill="FFFFFF"/>
                              <w:ind w:left="677" w:hanging="360"/>
                              <w:jc w:val="center"/>
                              <w:rPr>
                                <w:rFonts w:cstheme="minorHAnsi"/>
                                <w:sz w:val="24"/>
                                <w:szCs w:val="24"/>
                                <w14:textOutline w14:w="9525" w14:cap="rnd" w14:cmpd="sng" w14:algn="ctr">
                                  <w14:noFill/>
                                  <w14:prstDash w14:val="solid"/>
                                  <w14:bevel/>
                                </w14:textOutline>
                              </w:rPr>
                            </w:pPr>
                            <w:r w:rsidRPr="0081397F">
                              <w:rPr>
                                <w:rFonts w:cstheme="minorHAnsi"/>
                                <w:color w:val="000000"/>
                                <w:sz w:val="24"/>
                                <w:szCs w:val="24"/>
                                <w14:textOutline w14:w="9525" w14:cap="rnd" w14:cmpd="sng" w14:algn="ctr">
                                  <w14:noFill/>
                                  <w14:prstDash w14:val="solid"/>
                                  <w14:bevel/>
                                </w14:textOutline>
                              </w:rPr>
                              <w:t>Or Manually Dial: then enter Meeting ID</w:t>
                            </w:r>
                          </w:p>
                          <w:p w14:paraId="164638F5" w14:textId="621985E0" w:rsidR="00D151ED" w:rsidRPr="0081397F" w:rsidRDefault="00D151ED" w:rsidP="007B5682">
                            <w:pPr>
                              <w:jc w:val="center"/>
                              <w:rPr>
                                <w:rFonts w:cstheme="minorHAnsi"/>
                                <w:sz w:val="24"/>
                                <w:szCs w:val="24"/>
                              </w:rPr>
                            </w:pPr>
                            <w:r w:rsidRPr="0081397F">
                              <w:rPr>
                                <w:rFonts w:cstheme="minorHAnsi"/>
                                <w:sz w:val="24"/>
                                <w:szCs w:val="24"/>
                              </w:rPr>
                              <w:t xml:space="preserve">        +1 669 900 6833 US </w:t>
                            </w:r>
                            <w:r w:rsidR="007B5682" w:rsidRPr="0081397F">
                              <w:rPr>
                                <w:rFonts w:cstheme="minorHAnsi"/>
                                <w:sz w:val="24"/>
                                <w:szCs w:val="24"/>
                              </w:rPr>
                              <w:br/>
                            </w:r>
                            <w:r w:rsidR="00465C29" w:rsidRPr="0081397F">
                              <w:rPr>
                                <w:rFonts w:cstheme="minorHAnsi"/>
                                <w:b/>
                                <w:bCs/>
                                <w:color w:val="000000"/>
                                <w:sz w:val="24"/>
                                <w:szCs w:val="24"/>
                                <w14:textOutline w14:w="9525" w14:cap="rnd" w14:cmpd="sng" w14:algn="ctr">
                                  <w14:noFill/>
                                  <w14:prstDash w14:val="solid"/>
                                  <w14:bevel/>
                                </w14:textOutline>
                              </w:rPr>
                              <w:t>Meeting ID:</w:t>
                            </w:r>
                            <w:r w:rsidR="00465C29" w:rsidRPr="0081397F">
                              <w:rPr>
                                <w:rFonts w:cstheme="minorHAnsi"/>
                                <w:color w:val="000000"/>
                                <w:sz w:val="24"/>
                                <w:szCs w:val="24"/>
                                <w14:textOutline w14:w="9525" w14:cap="rnd" w14:cmpd="sng" w14:algn="ctr">
                                  <w14:noFill/>
                                  <w14:prstDash w14:val="solid"/>
                                  <w14:bevel/>
                                </w14:textOutline>
                              </w:rPr>
                              <w:t xml:space="preserve"> </w:t>
                            </w:r>
                            <w:r w:rsidR="00E22357" w:rsidRPr="0081397F">
                              <w:rPr>
                                <w:rFonts w:cstheme="minorHAnsi"/>
                                <w:b/>
                                <w:sz w:val="24"/>
                                <w:szCs w:val="24"/>
                              </w:rPr>
                              <w:t>953 0165 5687</w:t>
                            </w:r>
                          </w:p>
                          <w:p w14:paraId="4CB872B4" w14:textId="4E89C48D" w:rsidR="00465C29" w:rsidRPr="0081397F" w:rsidRDefault="00465C29" w:rsidP="00D151ED">
                            <w:pPr>
                              <w:shd w:val="clear" w:color="auto" w:fill="FFFFFF"/>
                              <w:ind w:left="677" w:hanging="360"/>
                              <w:jc w:val="center"/>
                              <w:rPr>
                                <w:rFonts w:cstheme="minorHAnsi"/>
                                <w:b/>
                                <w:sz w:val="24"/>
                                <w:szCs w:val="24"/>
                                <w14:textOutline w14:w="9525" w14:cap="rnd" w14:cmpd="sng" w14:algn="ctr">
                                  <w14:noFill/>
                                  <w14:prstDash w14:val="solid"/>
                                  <w14:bevel/>
                                </w14:textOutline>
                              </w:rPr>
                            </w:pPr>
                            <w:r w:rsidRPr="0081397F">
                              <w:rPr>
                                <w:rFonts w:cstheme="minorHAnsi"/>
                                <w:i/>
                                <w:iCs/>
                                <w:color w:val="000000"/>
                                <w:sz w:val="24"/>
                                <w:szCs w:val="24"/>
                                <w14:textOutline w14:w="9525" w14:cap="rnd" w14:cmpd="sng" w14:algn="ctr">
                                  <w14:noFill/>
                                  <w14:prstDash w14:val="solid"/>
                                  <w14:bevel/>
                                </w14:textOutline>
                              </w:rPr>
                              <w:t xml:space="preserve">Tech Questions? Contact </w:t>
                            </w:r>
                            <w:r w:rsidR="00D00032" w:rsidRPr="0081397F">
                              <w:rPr>
                                <w:rFonts w:cstheme="minorHAnsi"/>
                                <w:i/>
                                <w:iCs/>
                                <w:color w:val="000000"/>
                                <w:sz w:val="24"/>
                                <w:szCs w:val="24"/>
                                <w14:textOutline w14:w="9525" w14:cap="rnd" w14:cmpd="sng" w14:algn="ctr">
                                  <w14:noFill/>
                                  <w14:prstDash w14:val="solid"/>
                                  <w14:bevel/>
                                </w14:textOutline>
                              </w:rPr>
                              <w:t xml:space="preserve">Mariana Rivera-Torres </w:t>
                            </w:r>
                            <w:r w:rsidRPr="0081397F">
                              <w:rPr>
                                <w:rFonts w:cstheme="minorHAnsi"/>
                                <w:i/>
                                <w:iCs/>
                                <w:color w:val="000000"/>
                                <w:sz w:val="24"/>
                                <w:szCs w:val="24"/>
                                <w14:textOutline w14:w="9525" w14:cap="rnd" w14:cmpd="sng" w14:algn="ctr">
                                  <w14:noFill/>
                                  <w14:prstDash w14:val="solid"/>
                                  <w14:bevel/>
                                </w14:textOutline>
                              </w:rPr>
                              <w:t>(</w:t>
                            </w:r>
                            <w:r w:rsidR="00D00032" w:rsidRPr="0081397F">
                              <w:rPr>
                                <w:rFonts w:cstheme="minorHAnsi"/>
                                <w:sz w:val="24"/>
                                <w:szCs w:val="24"/>
                              </w:rPr>
                              <w:t>mriveratorres@cbi.org)</w:t>
                            </w:r>
                          </w:p>
                          <w:p w14:paraId="5B152F5E" w14:textId="77777777" w:rsidR="00465C29" w:rsidRDefault="00465C29" w:rsidP="00465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8903E" id="_x0000_t202" coordsize="21600,21600" o:spt="202" path="m,l,21600r21600,l21600,xe">
                <v:stroke joinstyle="miter"/>
                <v:path gradientshapeok="t" o:connecttype="rect"/>
              </v:shapetype>
              <v:shape id="Text Box 2" o:spid="_x0000_s1026" type="#_x0000_t202" style="position:absolute;left:0;text-align:left;margin-left:-.25pt;margin-top:6.65pt;width:496.6pt;height:2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" fillcolor="white [3201]" strokecolor="#9cc2e5 [1940]" strokeweight="3.5pt">
                <v:stroke linestyle="thinThin"/>
                <v:textbox>
                  <w:txbxContent>
                    <w:p w14:paraId="15047D55" w14:textId="77777777" w:rsidR="00465C29" w:rsidRPr="007E63F9" w:rsidRDefault="00465C29" w:rsidP="00465C29">
                      <w:pPr>
                        <w:jc w:val="center"/>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3F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THE ONLINE MEETING</w:t>
                      </w:r>
                      <w:r w:rsidRPr="007E63F9">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6848E06F" w14:textId="321CB738" w:rsidR="00465C29" w:rsidRPr="0081397F" w:rsidRDefault="00465C29" w:rsidP="00465C29">
                      <w:pPr>
                        <w:jc w:val="center"/>
                        <w:rPr>
                          <w:rFonts w:cstheme="minorHAnsi"/>
                          <w:sz w:val="24"/>
                          <w:szCs w:val="24"/>
                          <w14:textOutline w14:w="9525" w14:cap="rnd" w14:cmpd="sng" w14:algn="ctr">
                            <w14:noFill/>
                            <w14:prstDash w14:val="solid"/>
                            <w14:bevel/>
                          </w14:textOutline>
                        </w:rPr>
                      </w:pPr>
                      <w:r w:rsidRPr="0081397F">
                        <w:rPr>
                          <w:rFonts w:cstheme="minorHAnsi"/>
                          <w:sz w:val="24"/>
                          <w:szCs w:val="24"/>
                          <w14:textOutline w14:w="9525" w14:cap="rnd" w14:cmpd="sng" w14:algn="ctr">
                            <w14:noFill/>
                            <w14:prstDash w14:val="solid"/>
                            <w14:bevel/>
                          </w14:textOutline>
                        </w:rPr>
                        <w:t>We recommend logging</w:t>
                      </w:r>
                      <w:r w:rsidR="00E22357" w:rsidRPr="0081397F">
                        <w:rPr>
                          <w:rFonts w:cstheme="minorHAnsi"/>
                          <w:sz w:val="24"/>
                          <w:szCs w:val="24"/>
                          <w14:textOutline w14:w="9525" w14:cap="rnd" w14:cmpd="sng" w14:algn="ctr">
                            <w14:noFill/>
                            <w14:prstDash w14:val="solid"/>
                            <w14:bevel/>
                          </w14:textOutline>
                        </w:rPr>
                        <w:t>- in</w:t>
                      </w:r>
                      <w:r w:rsidRPr="0081397F">
                        <w:rPr>
                          <w:rFonts w:cstheme="minorHAnsi"/>
                          <w:sz w:val="24"/>
                          <w:szCs w:val="24"/>
                          <w14:textOutline w14:w="9525" w14:cap="rnd" w14:cmpd="sng" w14:algn="ctr">
                            <w14:noFill/>
                            <w14:prstDash w14:val="solid"/>
                            <w14:bevel/>
                          </w14:textOutline>
                        </w:rPr>
                        <w:t xml:space="preserve"> </w:t>
                      </w:r>
                      <w:r w:rsidRPr="0081397F">
                        <w:rPr>
                          <w:rFonts w:cstheme="minorHAnsi"/>
                          <w:b/>
                          <w:bCs/>
                          <w:sz w:val="24"/>
                          <w:szCs w:val="24"/>
                          <w14:textOutline w14:w="9525" w14:cap="rnd" w14:cmpd="sng" w14:algn="ctr">
                            <w14:noFill/>
                            <w14:prstDash w14:val="solid"/>
                            <w14:bevel/>
                          </w14:textOutline>
                        </w:rPr>
                        <w:t>15 minutes early</w:t>
                      </w:r>
                      <w:r w:rsidRPr="0081397F">
                        <w:rPr>
                          <w:rFonts w:cstheme="minorHAnsi"/>
                          <w:sz w:val="24"/>
                          <w:szCs w:val="24"/>
                          <w14:textOutline w14:w="9525" w14:cap="rnd" w14:cmpd="sng" w14:algn="ctr">
                            <w14:noFill/>
                            <w14:prstDash w14:val="solid"/>
                            <w14:bevel/>
                          </w14:textOutline>
                        </w:rPr>
                        <w:t xml:space="preserve"> to get set up and address any technical issues before the meeting starts. There are </w:t>
                      </w:r>
                      <w:r w:rsidR="00041432" w:rsidRPr="0081397F">
                        <w:rPr>
                          <w:rFonts w:cstheme="minorHAnsi"/>
                          <w:sz w:val="24"/>
                          <w:szCs w:val="24"/>
                          <w14:textOutline w14:w="9525" w14:cap="rnd" w14:cmpd="sng" w14:algn="ctr">
                            <w14:noFill/>
                            <w14:prstDash w14:val="solid"/>
                            <w14:bevel/>
                          </w14:textOutline>
                        </w:rPr>
                        <w:t xml:space="preserve">two </w:t>
                      </w:r>
                      <w:r w:rsidRPr="0081397F">
                        <w:rPr>
                          <w:rFonts w:cstheme="minorHAnsi"/>
                          <w:sz w:val="24"/>
                          <w:szCs w:val="24"/>
                          <w14:textOutline w14:w="9525" w14:cap="rnd" w14:cmpd="sng" w14:algn="ctr">
                            <w14:noFill/>
                            <w14:prstDash w14:val="solid"/>
                            <w14:bevel/>
                          </w14:textOutline>
                        </w:rPr>
                        <w:t xml:space="preserve">methods for joining the meeting: </w:t>
                      </w:r>
                    </w:p>
                    <w:p w14:paraId="3CF98C68" w14:textId="2F4727B3" w:rsidR="00E22357" w:rsidRPr="0081397F" w:rsidRDefault="00465C29" w:rsidP="00E22357">
                      <w:pPr>
                        <w:pStyle w:val="ListParagraph"/>
                        <w:numPr>
                          <w:ilvl w:val="0"/>
                          <w:numId w:val="43"/>
                        </w:numPr>
                        <w:shd w:val="clear" w:color="auto" w:fill="FFFFFF"/>
                        <w:ind w:left="677"/>
                        <w:contextualSpacing w:val="0"/>
                        <w:jc w:val="center"/>
                        <w:rPr>
                          <w:rFonts w:eastAsia="Times New Roman" w:cstheme="minorHAnsi"/>
                          <w:sz w:val="24"/>
                          <w:szCs w:val="24"/>
                          <w14:textOutline w14:w="9525" w14:cap="rnd" w14:cmpd="sng" w14:algn="ctr">
                            <w14:noFill/>
                            <w14:prstDash w14:val="solid"/>
                            <w14:bevel/>
                          </w14:textOutline>
                        </w:rPr>
                      </w:pPr>
                      <w:r w:rsidRPr="0081397F">
                        <w:rPr>
                          <w:rFonts w:eastAsia="Times New Roman" w:cstheme="minorHAnsi"/>
                          <w:b/>
                          <w:bCs/>
                          <w:color w:val="000000"/>
                          <w:sz w:val="24"/>
                          <w:szCs w:val="24"/>
                          <w:u w:val="single"/>
                          <w14:textOutline w14:w="9525" w14:cap="rnd" w14:cmpd="sng" w14:algn="ctr">
                            <w14:noFill/>
                            <w14:prstDash w14:val="solid"/>
                            <w14:bevel/>
                          </w14:textOutline>
                        </w:rPr>
                        <w:t>Easiest Option</w:t>
                      </w:r>
                      <w:r w:rsidRPr="0081397F">
                        <w:rPr>
                          <w:rFonts w:eastAsia="Times New Roman" w:cstheme="minorHAnsi"/>
                          <w:b/>
                          <w:bCs/>
                          <w:color w:val="000000"/>
                          <w:sz w:val="24"/>
                          <w:szCs w:val="24"/>
                          <w14:textOutline w14:w="9525" w14:cap="rnd" w14:cmpd="sng" w14:algn="ctr">
                            <w14:noFill/>
                            <w14:prstDash w14:val="solid"/>
                            <w14:bevel/>
                          </w14:textOutline>
                        </w:rPr>
                        <w:t>: One-Click to Join:</w:t>
                      </w:r>
                      <w:r w:rsidR="00E22357" w:rsidRPr="0081397F">
                        <w:rPr>
                          <w:rFonts w:eastAsia="Times New Roman" w:cstheme="minorHAnsi"/>
                          <w:b/>
                          <w:bCs/>
                          <w:color w:val="000000"/>
                          <w:sz w:val="24"/>
                          <w:szCs w:val="24"/>
                          <w14:textOutline w14:w="9525" w14:cap="rnd" w14:cmpd="sng" w14:algn="ctr">
                            <w14:noFill/>
                            <w14:prstDash w14:val="solid"/>
                            <w14:bevel/>
                          </w14:textOutline>
                        </w:rPr>
                        <w:br/>
                      </w:r>
                      <w:r w:rsidR="00E22357" w:rsidRPr="0081397F">
                        <w:rPr>
                          <w:rFonts w:cstheme="minorHAnsi"/>
                          <w:b/>
                          <w:sz w:val="24"/>
                          <w:szCs w:val="24"/>
                          <w:highlight w:val="yellow"/>
                        </w:rPr>
                        <w:t>https://cbuilding.zoom.us/j/95301655687</w:t>
                      </w:r>
                    </w:p>
                    <w:p w14:paraId="3AABDD03" w14:textId="6C4C5456" w:rsidR="00465C29" w:rsidRPr="0081397F" w:rsidRDefault="00465C29" w:rsidP="00B90D2C">
                      <w:pPr>
                        <w:pStyle w:val="ListParagraph"/>
                        <w:numPr>
                          <w:ilvl w:val="0"/>
                          <w:numId w:val="43"/>
                        </w:numPr>
                        <w:shd w:val="clear" w:color="auto" w:fill="FFFFFF"/>
                        <w:ind w:left="677"/>
                        <w:contextualSpacing w:val="0"/>
                        <w:jc w:val="center"/>
                        <w:rPr>
                          <w:rFonts w:eastAsia="Times New Roman" w:cstheme="minorHAnsi"/>
                          <w:sz w:val="24"/>
                          <w:szCs w:val="24"/>
                          <w14:textOutline w14:w="9525" w14:cap="rnd" w14:cmpd="sng" w14:algn="ctr">
                            <w14:noFill/>
                            <w14:prstDash w14:val="solid"/>
                            <w14:bevel/>
                          </w14:textOutline>
                        </w:rPr>
                      </w:pPr>
                      <w:r w:rsidRPr="0081397F">
                        <w:rPr>
                          <w:rFonts w:eastAsia="Times New Roman" w:cstheme="minorHAnsi"/>
                          <w:b/>
                          <w:bCs/>
                          <w:color w:val="000000"/>
                          <w:sz w:val="24"/>
                          <w:szCs w:val="24"/>
                          <w14:textOutline w14:w="9525" w14:cap="rnd" w14:cmpd="sng" w14:algn="ctr">
                            <w14:noFill/>
                            <w14:prstDash w14:val="solid"/>
                            <w14:bevel/>
                          </w14:textOutline>
                        </w:rPr>
                        <w:t>… or call in by phone:</w:t>
                      </w:r>
                      <w:r w:rsidRPr="0081397F">
                        <w:rPr>
                          <w:rFonts w:eastAsia="Times New Roman" w:cstheme="minorHAnsi"/>
                          <w:color w:val="000000"/>
                          <w:sz w:val="24"/>
                          <w:szCs w:val="24"/>
                          <w14:textOutline w14:w="9525" w14:cap="rnd" w14:cmpd="sng" w14:algn="ctr">
                            <w14:noFill/>
                            <w14:prstDash w14:val="solid"/>
                            <w14:bevel/>
                          </w14:textOutline>
                        </w:rPr>
                        <w:t xml:space="preserve"> One-Tap Mobile</w:t>
                      </w:r>
                      <w:r w:rsidR="00D151ED" w:rsidRPr="0081397F">
                        <w:rPr>
                          <w:rFonts w:eastAsia="Times New Roman" w:cstheme="minorHAnsi"/>
                          <w:color w:val="000000"/>
                          <w:sz w:val="24"/>
                          <w:szCs w:val="24"/>
                          <w14:textOutline w14:w="9525" w14:cap="rnd" w14:cmpd="sng" w14:algn="ctr">
                            <w14:noFill/>
                            <w14:prstDash w14:val="solid"/>
                            <w14:bevel/>
                          </w14:textOutline>
                        </w:rPr>
                        <w:t xml:space="preserve"> </w:t>
                      </w:r>
                      <w:r w:rsidR="00E22357" w:rsidRPr="0081397F">
                        <w:rPr>
                          <w:rFonts w:cstheme="minorHAnsi"/>
                          <w:b/>
                          <w:sz w:val="24"/>
                          <w:szCs w:val="24"/>
                        </w:rPr>
                        <w:t>+</w:t>
                      </w:r>
                      <w:proofErr w:type="gramStart"/>
                      <w:r w:rsidR="00E22357" w:rsidRPr="0081397F">
                        <w:rPr>
                          <w:rFonts w:cstheme="minorHAnsi"/>
                          <w:b/>
                          <w:sz w:val="24"/>
                          <w:szCs w:val="24"/>
                        </w:rPr>
                        <w:t>16699006833,,</w:t>
                      </w:r>
                      <w:proofErr w:type="gramEnd"/>
                      <w:r w:rsidR="00E22357" w:rsidRPr="0081397F">
                        <w:rPr>
                          <w:rFonts w:cstheme="minorHAnsi"/>
                          <w:b/>
                          <w:sz w:val="24"/>
                          <w:szCs w:val="24"/>
                        </w:rPr>
                        <w:t>95301655687#</w:t>
                      </w:r>
                    </w:p>
                    <w:p w14:paraId="08EDB533" w14:textId="77777777" w:rsidR="00D151ED" w:rsidRPr="0081397F" w:rsidRDefault="00465C29" w:rsidP="00D151ED">
                      <w:pPr>
                        <w:shd w:val="clear" w:color="auto" w:fill="FFFFFF"/>
                        <w:ind w:left="677" w:hanging="360"/>
                        <w:jc w:val="center"/>
                        <w:rPr>
                          <w:rFonts w:cstheme="minorHAnsi"/>
                          <w:sz w:val="24"/>
                          <w:szCs w:val="24"/>
                          <w14:textOutline w14:w="9525" w14:cap="rnd" w14:cmpd="sng" w14:algn="ctr">
                            <w14:noFill/>
                            <w14:prstDash w14:val="solid"/>
                            <w14:bevel/>
                          </w14:textOutline>
                        </w:rPr>
                      </w:pPr>
                      <w:r w:rsidRPr="0081397F">
                        <w:rPr>
                          <w:rFonts w:cstheme="minorHAnsi"/>
                          <w:color w:val="000000"/>
                          <w:sz w:val="24"/>
                          <w:szCs w:val="24"/>
                          <w14:textOutline w14:w="9525" w14:cap="rnd" w14:cmpd="sng" w14:algn="ctr">
                            <w14:noFill/>
                            <w14:prstDash w14:val="solid"/>
                            <w14:bevel/>
                          </w14:textOutline>
                        </w:rPr>
                        <w:t>Or Manually Dial: then enter Meeting ID</w:t>
                      </w:r>
                    </w:p>
                    <w:p w14:paraId="164638F5" w14:textId="621985E0" w:rsidR="00D151ED" w:rsidRPr="0081397F" w:rsidRDefault="00D151ED" w:rsidP="007B5682">
                      <w:pPr>
                        <w:jc w:val="center"/>
                        <w:rPr>
                          <w:rFonts w:cstheme="minorHAnsi"/>
                          <w:sz w:val="24"/>
                          <w:szCs w:val="24"/>
                        </w:rPr>
                      </w:pPr>
                      <w:r w:rsidRPr="0081397F">
                        <w:rPr>
                          <w:rFonts w:cstheme="minorHAnsi"/>
                          <w:sz w:val="24"/>
                          <w:szCs w:val="24"/>
                        </w:rPr>
                        <w:t xml:space="preserve">        +1 669 900 6833 US </w:t>
                      </w:r>
                      <w:r w:rsidR="007B5682" w:rsidRPr="0081397F">
                        <w:rPr>
                          <w:rFonts w:cstheme="minorHAnsi"/>
                          <w:sz w:val="24"/>
                          <w:szCs w:val="24"/>
                        </w:rPr>
                        <w:br/>
                      </w:r>
                      <w:r w:rsidR="00465C29" w:rsidRPr="0081397F">
                        <w:rPr>
                          <w:rFonts w:cstheme="minorHAnsi"/>
                          <w:b/>
                          <w:bCs/>
                          <w:color w:val="000000"/>
                          <w:sz w:val="24"/>
                          <w:szCs w:val="24"/>
                          <w14:textOutline w14:w="9525" w14:cap="rnd" w14:cmpd="sng" w14:algn="ctr">
                            <w14:noFill/>
                            <w14:prstDash w14:val="solid"/>
                            <w14:bevel/>
                          </w14:textOutline>
                        </w:rPr>
                        <w:t>Meeting ID:</w:t>
                      </w:r>
                      <w:r w:rsidR="00465C29" w:rsidRPr="0081397F">
                        <w:rPr>
                          <w:rFonts w:cstheme="minorHAnsi"/>
                          <w:color w:val="000000"/>
                          <w:sz w:val="24"/>
                          <w:szCs w:val="24"/>
                          <w14:textOutline w14:w="9525" w14:cap="rnd" w14:cmpd="sng" w14:algn="ctr">
                            <w14:noFill/>
                            <w14:prstDash w14:val="solid"/>
                            <w14:bevel/>
                          </w14:textOutline>
                        </w:rPr>
                        <w:t xml:space="preserve"> </w:t>
                      </w:r>
                      <w:r w:rsidR="00E22357" w:rsidRPr="0081397F">
                        <w:rPr>
                          <w:rFonts w:cstheme="minorHAnsi"/>
                          <w:b/>
                          <w:sz w:val="24"/>
                          <w:szCs w:val="24"/>
                        </w:rPr>
                        <w:t>953 0165 5687</w:t>
                      </w:r>
                    </w:p>
                    <w:p w14:paraId="4CB872B4" w14:textId="4E89C48D" w:rsidR="00465C29" w:rsidRPr="0081397F" w:rsidRDefault="00465C29" w:rsidP="00D151ED">
                      <w:pPr>
                        <w:shd w:val="clear" w:color="auto" w:fill="FFFFFF"/>
                        <w:ind w:left="677" w:hanging="360"/>
                        <w:jc w:val="center"/>
                        <w:rPr>
                          <w:rFonts w:cstheme="minorHAnsi"/>
                          <w:b/>
                          <w:sz w:val="24"/>
                          <w:szCs w:val="24"/>
                          <w14:textOutline w14:w="9525" w14:cap="rnd" w14:cmpd="sng" w14:algn="ctr">
                            <w14:noFill/>
                            <w14:prstDash w14:val="solid"/>
                            <w14:bevel/>
                          </w14:textOutline>
                        </w:rPr>
                      </w:pPr>
                      <w:r w:rsidRPr="0081397F">
                        <w:rPr>
                          <w:rFonts w:cstheme="minorHAnsi"/>
                          <w:i/>
                          <w:iCs/>
                          <w:color w:val="000000"/>
                          <w:sz w:val="24"/>
                          <w:szCs w:val="24"/>
                          <w14:textOutline w14:w="9525" w14:cap="rnd" w14:cmpd="sng" w14:algn="ctr">
                            <w14:noFill/>
                            <w14:prstDash w14:val="solid"/>
                            <w14:bevel/>
                          </w14:textOutline>
                        </w:rPr>
                        <w:t xml:space="preserve">Tech Questions? Contact </w:t>
                      </w:r>
                      <w:r w:rsidR="00D00032" w:rsidRPr="0081397F">
                        <w:rPr>
                          <w:rFonts w:cstheme="minorHAnsi"/>
                          <w:i/>
                          <w:iCs/>
                          <w:color w:val="000000"/>
                          <w:sz w:val="24"/>
                          <w:szCs w:val="24"/>
                          <w14:textOutline w14:w="9525" w14:cap="rnd" w14:cmpd="sng" w14:algn="ctr">
                            <w14:noFill/>
                            <w14:prstDash w14:val="solid"/>
                            <w14:bevel/>
                          </w14:textOutline>
                        </w:rPr>
                        <w:t xml:space="preserve">Mariana Rivera-Torres </w:t>
                      </w:r>
                      <w:r w:rsidRPr="0081397F">
                        <w:rPr>
                          <w:rFonts w:cstheme="minorHAnsi"/>
                          <w:i/>
                          <w:iCs/>
                          <w:color w:val="000000"/>
                          <w:sz w:val="24"/>
                          <w:szCs w:val="24"/>
                          <w14:textOutline w14:w="9525" w14:cap="rnd" w14:cmpd="sng" w14:algn="ctr">
                            <w14:noFill/>
                            <w14:prstDash w14:val="solid"/>
                            <w14:bevel/>
                          </w14:textOutline>
                        </w:rPr>
                        <w:t>(</w:t>
                      </w:r>
                      <w:r w:rsidR="00D00032" w:rsidRPr="0081397F">
                        <w:rPr>
                          <w:rFonts w:cstheme="minorHAnsi"/>
                          <w:sz w:val="24"/>
                          <w:szCs w:val="24"/>
                        </w:rPr>
                        <w:t>mriveratorres@cbi.org)</w:t>
                      </w:r>
                    </w:p>
                    <w:p w14:paraId="5B152F5E" w14:textId="77777777" w:rsidR="00465C29" w:rsidRDefault="00465C29" w:rsidP="00465C29"/>
                  </w:txbxContent>
                </v:textbox>
              </v:shape>
            </w:pict>
          </mc:Fallback>
        </mc:AlternateContent>
      </w:r>
    </w:p>
    <w:p w14:paraId="033E1E93" w14:textId="274F6822" w:rsidR="00465C29" w:rsidRDefault="00465C29" w:rsidP="00465C29">
      <w:pPr>
        <w:tabs>
          <w:tab w:val="left" w:pos="4005"/>
        </w:tabs>
        <w:rPr>
          <w:rFonts w:ascii="Arial Narrow" w:hAnsi="Arial Narrow"/>
          <w:sz w:val="24"/>
          <w:szCs w:val="24"/>
        </w:rPr>
      </w:pPr>
      <w:r>
        <w:rPr>
          <w:rFonts w:ascii="Arial Narrow" w:hAnsi="Arial Narrow"/>
          <w:sz w:val="24"/>
          <w:szCs w:val="24"/>
        </w:rPr>
        <w:tab/>
      </w:r>
    </w:p>
    <w:p w14:paraId="6670BF23" w14:textId="185A11BA" w:rsidR="00465C29" w:rsidRDefault="00465C29" w:rsidP="000507B1">
      <w:pPr>
        <w:jc w:val="center"/>
        <w:rPr>
          <w:rFonts w:ascii="Arial Narrow" w:hAnsi="Arial Narrow"/>
          <w:sz w:val="24"/>
          <w:szCs w:val="24"/>
        </w:rPr>
      </w:pPr>
    </w:p>
    <w:p w14:paraId="5073C4C2" w14:textId="6BCAA2BA" w:rsidR="00465C29" w:rsidRDefault="00465C29" w:rsidP="000507B1">
      <w:pPr>
        <w:jc w:val="center"/>
        <w:rPr>
          <w:rFonts w:ascii="Arial Narrow" w:hAnsi="Arial Narrow"/>
          <w:sz w:val="24"/>
          <w:szCs w:val="24"/>
        </w:rPr>
      </w:pPr>
    </w:p>
    <w:p w14:paraId="0F902523" w14:textId="3F27075A" w:rsidR="00465C29" w:rsidRDefault="00465C29" w:rsidP="000507B1">
      <w:pPr>
        <w:jc w:val="center"/>
        <w:rPr>
          <w:rFonts w:ascii="Arial Narrow" w:hAnsi="Arial Narrow"/>
          <w:sz w:val="24"/>
          <w:szCs w:val="24"/>
        </w:rPr>
      </w:pPr>
    </w:p>
    <w:p w14:paraId="5AC94C0A" w14:textId="3BEF96B7" w:rsidR="00465C29" w:rsidRDefault="00465C29" w:rsidP="000507B1">
      <w:pPr>
        <w:jc w:val="center"/>
        <w:rPr>
          <w:rFonts w:ascii="Arial Narrow" w:hAnsi="Arial Narrow"/>
          <w:sz w:val="24"/>
          <w:szCs w:val="24"/>
        </w:rPr>
      </w:pPr>
    </w:p>
    <w:p w14:paraId="29CAF399" w14:textId="461FB02C" w:rsidR="00465C29" w:rsidRDefault="00465C29" w:rsidP="000507B1">
      <w:pPr>
        <w:jc w:val="center"/>
        <w:rPr>
          <w:rFonts w:ascii="Arial Narrow" w:hAnsi="Arial Narrow"/>
          <w:sz w:val="24"/>
          <w:szCs w:val="24"/>
        </w:rPr>
      </w:pPr>
    </w:p>
    <w:p w14:paraId="48B66160" w14:textId="67B50077" w:rsidR="00465C29" w:rsidRDefault="00465C29" w:rsidP="000507B1">
      <w:pPr>
        <w:jc w:val="center"/>
        <w:rPr>
          <w:rFonts w:ascii="Arial Narrow" w:hAnsi="Arial Narrow"/>
          <w:sz w:val="24"/>
          <w:szCs w:val="24"/>
        </w:rPr>
      </w:pPr>
    </w:p>
    <w:p w14:paraId="1906A733" w14:textId="2F491B82" w:rsidR="00465C29" w:rsidRDefault="00465C29" w:rsidP="000507B1">
      <w:pPr>
        <w:jc w:val="center"/>
        <w:rPr>
          <w:rFonts w:ascii="Arial Narrow" w:hAnsi="Arial Narrow"/>
          <w:sz w:val="24"/>
          <w:szCs w:val="24"/>
        </w:rPr>
      </w:pPr>
    </w:p>
    <w:p w14:paraId="63220725" w14:textId="3D120BF6" w:rsidR="00A953ED" w:rsidRPr="00E22357" w:rsidRDefault="00D151ED" w:rsidP="00D52375">
      <w:pPr>
        <w:jc w:val="center"/>
        <w:rPr>
          <w:rFonts w:ascii="Arial Black" w:hAnsi="Arial Black"/>
          <w:b/>
        </w:rPr>
      </w:pPr>
      <w:r>
        <w:rPr>
          <w:rFonts w:ascii="Arial Narrow" w:hAnsi="Arial Narrow"/>
          <w:sz w:val="24"/>
          <w:szCs w:val="24"/>
        </w:rPr>
        <w:br/>
      </w:r>
      <w:r w:rsidR="007B5682">
        <w:rPr>
          <w:rFonts w:ascii="Arial Narrow" w:hAnsi="Arial Narrow"/>
          <w:sz w:val="24"/>
          <w:szCs w:val="24"/>
        </w:rPr>
        <w:br/>
      </w:r>
      <w:r w:rsidR="00D52375">
        <w:rPr>
          <w:rFonts w:ascii="Arial Black" w:hAnsi="Arial Black"/>
          <w:b/>
        </w:rPr>
        <w:br/>
      </w:r>
      <w:r w:rsidR="00A953ED" w:rsidRPr="00A953ED">
        <w:rPr>
          <w:rFonts w:ascii="Arial Black" w:hAnsi="Arial Black"/>
          <w:b/>
        </w:rPr>
        <w:t>All meeting materials are available at:</w:t>
      </w:r>
    </w:p>
    <w:p w14:paraId="57B3AA84" w14:textId="19302FBD" w:rsidR="00AA327B" w:rsidRDefault="009F6239" w:rsidP="00A953ED">
      <w:pPr>
        <w:jc w:val="center"/>
      </w:pPr>
      <w:hyperlink r:id="rId8" w:history="1">
        <w:r w:rsidR="00AA327B" w:rsidRPr="00AA327B">
          <w:rPr>
            <w:rStyle w:val="Hyperlink"/>
            <w:highlight w:val="yellow"/>
          </w:rPr>
          <w:t>https://www.vinagsa.org/2020-06-16-stakeholder-advisory-committee-meeting</w:t>
        </w:r>
      </w:hyperlink>
    </w:p>
    <w:p w14:paraId="0043AE39" w14:textId="7A382A17" w:rsidR="0075796D" w:rsidRPr="007B5682" w:rsidRDefault="000E089B" w:rsidP="00A953ED">
      <w:pPr>
        <w:jc w:val="center"/>
        <w:rPr>
          <w:rFonts w:ascii="Arial Narrow" w:hAnsi="Arial Narrow"/>
          <w:sz w:val="24"/>
          <w:szCs w:val="24"/>
        </w:rPr>
      </w:pPr>
      <w:r>
        <w:rPr>
          <w:rFonts w:ascii="Arial Black" w:hAnsi="Arial Black"/>
          <w:b/>
          <w:sz w:val="24"/>
          <w:szCs w:val="24"/>
        </w:rPr>
        <w:t xml:space="preserve">MEETING </w:t>
      </w:r>
      <w:r w:rsidR="00367498" w:rsidRPr="00E16C07">
        <w:rPr>
          <w:rFonts w:ascii="Arial Black" w:hAnsi="Arial Black"/>
          <w:b/>
          <w:sz w:val="24"/>
          <w:szCs w:val="24"/>
        </w:rPr>
        <w:t>AGENDA</w:t>
      </w:r>
    </w:p>
    <w:tbl>
      <w:tblPr>
        <w:tblStyle w:val="TableGrid"/>
        <w:tblW w:w="0" w:type="auto"/>
        <w:tblInd w:w="-95" w:type="dxa"/>
        <w:tblLook w:val="04A0" w:firstRow="1" w:lastRow="0" w:firstColumn="1" w:lastColumn="0" w:noHBand="0" w:noVBand="1"/>
      </w:tblPr>
      <w:tblGrid>
        <w:gridCol w:w="928"/>
        <w:gridCol w:w="6632"/>
        <w:gridCol w:w="2461"/>
      </w:tblGrid>
      <w:tr w:rsidR="00584438" w:rsidRPr="000C6C35" w14:paraId="2B185922" w14:textId="42D4C181" w:rsidTr="00F93F92">
        <w:trPr>
          <w:tblHeader/>
        </w:trPr>
        <w:tc>
          <w:tcPr>
            <w:tcW w:w="928" w:type="dxa"/>
            <w:shd w:val="clear" w:color="auto" w:fill="9CC2E5" w:themeFill="accent1" w:themeFillTint="99"/>
          </w:tcPr>
          <w:p w14:paraId="3FEB8A7C" w14:textId="77777777" w:rsidR="00584438" w:rsidRPr="000C6C35" w:rsidRDefault="00584438" w:rsidP="002635CA">
            <w:pPr>
              <w:jc w:val="center"/>
              <w:rPr>
                <w:rFonts w:ascii="Arial Narrow" w:hAnsi="Arial Narrow"/>
                <w:b/>
                <w:sz w:val="24"/>
                <w:szCs w:val="24"/>
              </w:rPr>
            </w:pPr>
            <w:r w:rsidRPr="000C6C35">
              <w:rPr>
                <w:rFonts w:ascii="Arial Narrow" w:hAnsi="Arial Narrow"/>
                <w:b/>
                <w:sz w:val="24"/>
                <w:szCs w:val="24"/>
              </w:rPr>
              <w:t>Time</w:t>
            </w:r>
          </w:p>
        </w:tc>
        <w:tc>
          <w:tcPr>
            <w:tcW w:w="6632" w:type="dxa"/>
            <w:shd w:val="clear" w:color="auto" w:fill="9CC2E5" w:themeFill="accent1" w:themeFillTint="99"/>
          </w:tcPr>
          <w:p w14:paraId="4A2C9336" w14:textId="77777777" w:rsidR="00584438" w:rsidRPr="000C6C35" w:rsidRDefault="00584438" w:rsidP="002635CA">
            <w:pPr>
              <w:jc w:val="center"/>
              <w:rPr>
                <w:rFonts w:ascii="Arial Narrow" w:hAnsi="Arial Narrow"/>
                <w:b/>
                <w:sz w:val="24"/>
                <w:szCs w:val="24"/>
              </w:rPr>
            </w:pPr>
            <w:r w:rsidRPr="000C6C35">
              <w:rPr>
                <w:rFonts w:ascii="Arial Narrow" w:hAnsi="Arial Narrow"/>
                <w:b/>
                <w:sz w:val="24"/>
                <w:szCs w:val="24"/>
              </w:rPr>
              <w:t>Item</w:t>
            </w:r>
          </w:p>
        </w:tc>
        <w:tc>
          <w:tcPr>
            <w:tcW w:w="2461" w:type="dxa"/>
            <w:shd w:val="clear" w:color="auto" w:fill="9CC2E5" w:themeFill="accent1" w:themeFillTint="99"/>
          </w:tcPr>
          <w:p w14:paraId="77105537" w14:textId="6E9C6BAC" w:rsidR="00BE454D" w:rsidRPr="000C6C35" w:rsidRDefault="00584438" w:rsidP="00BE454D">
            <w:pPr>
              <w:jc w:val="center"/>
              <w:rPr>
                <w:rFonts w:ascii="Arial Narrow" w:hAnsi="Arial Narrow"/>
                <w:b/>
                <w:sz w:val="24"/>
                <w:szCs w:val="24"/>
              </w:rPr>
            </w:pPr>
            <w:r>
              <w:rPr>
                <w:rFonts w:ascii="Arial Narrow" w:hAnsi="Arial Narrow"/>
                <w:b/>
                <w:sz w:val="24"/>
                <w:szCs w:val="24"/>
              </w:rPr>
              <w:t>Associated Materials</w:t>
            </w:r>
          </w:p>
        </w:tc>
      </w:tr>
      <w:tr w:rsidR="00B90D2C" w:rsidRPr="000C6C35" w14:paraId="1F53D120" w14:textId="77777777" w:rsidTr="00F93F92">
        <w:tc>
          <w:tcPr>
            <w:tcW w:w="928" w:type="dxa"/>
          </w:tcPr>
          <w:p w14:paraId="54D2FCE9" w14:textId="524792D8" w:rsidR="00B90D2C" w:rsidRDefault="00865127" w:rsidP="00B90D2C">
            <w:pPr>
              <w:rPr>
                <w:rFonts w:ascii="Arial Narrow" w:hAnsi="Arial Narrow"/>
                <w:sz w:val="24"/>
                <w:szCs w:val="24"/>
              </w:rPr>
            </w:pPr>
            <w:r>
              <w:rPr>
                <w:rFonts w:ascii="Arial Narrow" w:hAnsi="Arial Narrow"/>
                <w:sz w:val="24"/>
                <w:szCs w:val="24"/>
              </w:rPr>
              <w:t xml:space="preserve">8:45 </w:t>
            </w:r>
          </w:p>
        </w:tc>
        <w:tc>
          <w:tcPr>
            <w:tcW w:w="6632" w:type="dxa"/>
          </w:tcPr>
          <w:p w14:paraId="6DBC2324" w14:textId="77777777" w:rsidR="00B90D2C" w:rsidRDefault="00B90D2C" w:rsidP="00B90D2C">
            <w:pPr>
              <w:rPr>
                <w:rFonts w:ascii="Arial Narrow" w:hAnsi="Arial Narrow"/>
                <w:b/>
                <w:sz w:val="24"/>
                <w:szCs w:val="24"/>
              </w:rPr>
            </w:pPr>
            <w:r>
              <w:rPr>
                <w:rFonts w:ascii="Arial Narrow" w:hAnsi="Arial Narrow"/>
                <w:b/>
                <w:sz w:val="24"/>
                <w:szCs w:val="24"/>
              </w:rPr>
              <w:t>Zoom On-line Meeting Troubleshooting &amp; Orientation (See Guidance Document)</w:t>
            </w:r>
          </w:p>
          <w:p w14:paraId="52F1BA57" w14:textId="77777777" w:rsidR="00B90D2C" w:rsidRPr="003716B8" w:rsidRDefault="00B90D2C" w:rsidP="00B90D2C">
            <w:pPr>
              <w:rPr>
                <w:rFonts w:ascii="Arial Narrow" w:hAnsi="Arial Narrow"/>
                <w:b/>
                <w:i/>
                <w:sz w:val="24"/>
                <w:szCs w:val="24"/>
                <w:u w:val="single"/>
              </w:rPr>
            </w:pPr>
            <w:r w:rsidRPr="003716B8">
              <w:rPr>
                <w:rFonts w:ascii="Arial Narrow" w:hAnsi="Arial Narrow"/>
                <w:b/>
                <w:i/>
                <w:sz w:val="24"/>
                <w:szCs w:val="24"/>
                <w:u w:val="single"/>
              </w:rPr>
              <w:t>Tips to Get you Started:</w:t>
            </w:r>
          </w:p>
          <w:p w14:paraId="1E8677EB" w14:textId="77777777" w:rsidR="00B90D2C" w:rsidRDefault="00B90D2C" w:rsidP="00B90D2C">
            <w:pPr>
              <w:numPr>
                <w:ilvl w:val="0"/>
                <w:numId w:val="44"/>
              </w:numPr>
              <w:rPr>
                <w:rFonts w:ascii="Arial Narrow" w:hAnsi="Arial Narrow"/>
                <w:sz w:val="24"/>
                <w:szCs w:val="24"/>
              </w:rPr>
            </w:pPr>
            <w:r>
              <w:rPr>
                <w:rFonts w:ascii="Arial Narrow" w:hAnsi="Arial Narrow"/>
                <w:sz w:val="24"/>
                <w:szCs w:val="24"/>
              </w:rPr>
              <w:t>Click on to the Zoom link provided above.</w:t>
            </w:r>
          </w:p>
          <w:p w14:paraId="27B343D2" w14:textId="77777777" w:rsidR="00B90D2C" w:rsidRPr="00B875CB" w:rsidRDefault="00B90D2C" w:rsidP="00B90D2C">
            <w:pPr>
              <w:numPr>
                <w:ilvl w:val="0"/>
                <w:numId w:val="44"/>
              </w:numPr>
              <w:rPr>
                <w:rFonts w:ascii="Arial Narrow" w:hAnsi="Arial Narrow"/>
                <w:sz w:val="24"/>
                <w:szCs w:val="24"/>
              </w:rPr>
            </w:pPr>
            <w:r w:rsidRPr="00B875CB">
              <w:rPr>
                <w:rFonts w:ascii="Arial Narrow" w:hAnsi="Arial Narrow"/>
                <w:sz w:val="24"/>
                <w:szCs w:val="24"/>
              </w:rPr>
              <w:t xml:space="preserve">Please make sure you are using only </w:t>
            </w:r>
            <w:r w:rsidRPr="00B875CB">
              <w:rPr>
                <w:rFonts w:ascii="Arial Narrow" w:hAnsi="Arial Narrow"/>
                <w:sz w:val="24"/>
                <w:szCs w:val="24"/>
                <w:u w:val="single"/>
              </w:rPr>
              <w:t>one</w:t>
            </w:r>
            <w:r w:rsidRPr="00B875CB">
              <w:rPr>
                <w:rFonts w:ascii="Arial Narrow" w:hAnsi="Arial Narrow"/>
                <w:sz w:val="24"/>
                <w:szCs w:val="24"/>
              </w:rPr>
              <w:t xml:space="preserve"> audio source – computer or phone</w:t>
            </w:r>
            <w:r>
              <w:rPr>
                <w:rFonts w:ascii="Arial Narrow" w:hAnsi="Arial Narrow"/>
                <w:sz w:val="24"/>
                <w:szCs w:val="24"/>
              </w:rPr>
              <w:t>.</w:t>
            </w:r>
          </w:p>
          <w:p w14:paraId="233D93C7" w14:textId="77777777" w:rsidR="00B90D2C" w:rsidRPr="00B875CB" w:rsidRDefault="00B90D2C" w:rsidP="00B90D2C">
            <w:pPr>
              <w:numPr>
                <w:ilvl w:val="0"/>
                <w:numId w:val="44"/>
              </w:numPr>
              <w:rPr>
                <w:rFonts w:ascii="Arial Narrow" w:hAnsi="Arial Narrow"/>
                <w:sz w:val="24"/>
                <w:szCs w:val="24"/>
              </w:rPr>
            </w:pPr>
            <w:r w:rsidRPr="00B875CB">
              <w:rPr>
                <w:rFonts w:ascii="Arial Narrow" w:hAnsi="Arial Narrow"/>
                <w:sz w:val="24"/>
                <w:szCs w:val="24"/>
              </w:rPr>
              <w:t>If you need to dial-in by phone for audio, please enter your “Participant ID” at the prompt (to see your Participant ID,</w:t>
            </w:r>
            <w:r>
              <w:rPr>
                <w:rFonts w:ascii="Arial Narrow" w:hAnsi="Arial Narrow"/>
                <w:sz w:val="24"/>
                <w:szCs w:val="24"/>
              </w:rPr>
              <w:t xml:space="preserve"> it appears in a dialogue box after you click Zoom link or you can</w:t>
            </w:r>
            <w:r w:rsidRPr="00B875CB">
              <w:rPr>
                <w:rFonts w:ascii="Arial Narrow" w:hAnsi="Arial Narrow"/>
                <w:sz w:val="24"/>
                <w:szCs w:val="24"/>
              </w:rPr>
              <w:t xml:space="preserve"> click the “Join Audio” button on the left of the menu, and select “Phone Call”)</w:t>
            </w:r>
            <w:r>
              <w:rPr>
                <w:rFonts w:ascii="Arial Narrow" w:hAnsi="Arial Narrow"/>
                <w:sz w:val="24"/>
                <w:szCs w:val="24"/>
              </w:rPr>
              <w:t>.</w:t>
            </w:r>
          </w:p>
          <w:p w14:paraId="0C5AED85" w14:textId="418B23B0" w:rsidR="00B90D2C" w:rsidRPr="00B875CB" w:rsidRDefault="00B90D2C" w:rsidP="00B90D2C">
            <w:pPr>
              <w:numPr>
                <w:ilvl w:val="0"/>
                <w:numId w:val="44"/>
              </w:numPr>
              <w:rPr>
                <w:rFonts w:ascii="Arial Narrow" w:hAnsi="Arial Narrow"/>
                <w:sz w:val="24"/>
                <w:szCs w:val="24"/>
              </w:rPr>
            </w:pPr>
            <w:r w:rsidRPr="00B875CB">
              <w:rPr>
                <w:rFonts w:ascii="Arial Narrow" w:hAnsi="Arial Narrow"/>
                <w:sz w:val="24"/>
                <w:szCs w:val="24"/>
              </w:rPr>
              <w:t xml:space="preserve">We encourage you to </w:t>
            </w:r>
            <w:r w:rsidRPr="00B875CB">
              <w:rPr>
                <w:rFonts w:ascii="Arial Narrow" w:hAnsi="Arial Narrow"/>
                <w:sz w:val="24"/>
                <w:szCs w:val="24"/>
                <w:u w:val="single"/>
              </w:rPr>
              <w:t>click “Start Video”</w:t>
            </w:r>
            <w:r w:rsidRPr="00B875CB">
              <w:rPr>
                <w:rFonts w:ascii="Arial Narrow" w:hAnsi="Arial Narrow"/>
                <w:sz w:val="24"/>
                <w:szCs w:val="24"/>
              </w:rPr>
              <w:t xml:space="preserve"> – so we can see each other</w:t>
            </w:r>
            <w:r>
              <w:rPr>
                <w:rFonts w:ascii="Arial Narrow" w:hAnsi="Arial Narrow"/>
                <w:sz w:val="24"/>
                <w:szCs w:val="24"/>
              </w:rPr>
              <w:t>’s</w:t>
            </w:r>
            <w:r w:rsidRPr="00B875CB">
              <w:rPr>
                <w:rFonts w:ascii="Arial Narrow" w:hAnsi="Arial Narrow"/>
                <w:sz w:val="24"/>
                <w:szCs w:val="24"/>
              </w:rPr>
              <w:t xml:space="preserve"> faces – if you are comfortable</w:t>
            </w:r>
            <w:r>
              <w:rPr>
                <w:rFonts w:ascii="Arial Narrow" w:hAnsi="Arial Narrow"/>
                <w:sz w:val="24"/>
                <w:szCs w:val="24"/>
              </w:rPr>
              <w:t xml:space="preserve"> and have enough Internet bandwidth.</w:t>
            </w:r>
          </w:p>
          <w:p w14:paraId="66E418C6" w14:textId="77777777" w:rsidR="00B90D2C" w:rsidRDefault="00B90D2C" w:rsidP="00B90D2C">
            <w:pPr>
              <w:numPr>
                <w:ilvl w:val="0"/>
                <w:numId w:val="44"/>
              </w:numPr>
              <w:rPr>
                <w:rFonts w:ascii="Arial Narrow" w:hAnsi="Arial Narrow"/>
                <w:sz w:val="24"/>
                <w:szCs w:val="24"/>
              </w:rPr>
            </w:pPr>
            <w:r w:rsidRPr="00B875CB">
              <w:rPr>
                <w:rFonts w:ascii="Arial Narrow" w:hAnsi="Arial Narrow"/>
                <w:sz w:val="24"/>
                <w:szCs w:val="24"/>
              </w:rPr>
              <w:t>Unless speaking, please mute your audio to improve the sound quality for all.</w:t>
            </w:r>
          </w:p>
          <w:p w14:paraId="3D3D6CA8" w14:textId="43377973" w:rsidR="00460345" w:rsidRPr="00E94AF4" w:rsidRDefault="00460345" w:rsidP="00E94AF4">
            <w:pPr>
              <w:numPr>
                <w:ilvl w:val="0"/>
                <w:numId w:val="44"/>
              </w:numPr>
              <w:tabs>
                <w:tab w:val="left" w:pos="720"/>
              </w:tabs>
              <w:rPr>
                <w:rFonts w:ascii="Arial Narrow" w:hAnsi="Arial Narrow"/>
                <w:sz w:val="24"/>
                <w:szCs w:val="24"/>
              </w:rPr>
            </w:pPr>
            <w:r w:rsidRPr="007D2BDE">
              <w:rPr>
                <w:rFonts w:ascii="Arial Narrow" w:hAnsi="Arial Narrow"/>
                <w:b/>
                <w:bCs/>
                <w:sz w:val="24"/>
                <w:szCs w:val="24"/>
                <w:highlight w:val="yellow"/>
              </w:rPr>
              <w:lastRenderedPageBreak/>
              <w:t>Rename yourself after logging into Zoom.</w:t>
            </w:r>
            <w:r w:rsidRPr="007D2BDE">
              <w:rPr>
                <w:rFonts w:ascii="Arial Narrow" w:hAnsi="Arial Narrow"/>
                <w:sz w:val="24"/>
                <w:szCs w:val="24"/>
              </w:rPr>
              <w:t xml:space="preserve"> We ask that you please rename yourself by hovering over your name in the “Participants” tab. Please change your name to be First name Last Name, Affiliation; </w:t>
            </w:r>
            <w:proofErr w:type="gramStart"/>
            <w:r w:rsidRPr="007D2BDE">
              <w:rPr>
                <w:rFonts w:ascii="Arial Narrow" w:hAnsi="Arial Narrow"/>
                <w:sz w:val="24"/>
                <w:szCs w:val="24"/>
              </w:rPr>
              <w:t>so</w:t>
            </w:r>
            <w:proofErr w:type="gramEnd"/>
            <w:r w:rsidRPr="007D2BDE">
              <w:rPr>
                <w:rFonts w:ascii="Arial Narrow" w:hAnsi="Arial Narrow"/>
                <w:sz w:val="24"/>
                <w:szCs w:val="24"/>
              </w:rPr>
              <w:t xml:space="preserve"> we can identify and engage each other better. Ex. “Tania Carlone (CBI, Facilitator)</w:t>
            </w:r>
            <w:r>
              <w:rPr>
                <w:rFonts w:ascii="Arial Narrow" w:hAnsi="Arial Narrow"/>
                <w:sz w:val="24"/>
                <w:szCs w:val="24"/>
              </w:rPr>
              <w:t xml:space="preserve">.” </w:t>
            </w:r>
            <w:r w:rsidRPr="00CB3483">
              <w:rPr>
                <w:rFonts w:ascii="Arial Narrow" w:hAnsi="Arial Narrow"/>
                <w:b/>
                <w:sz w:val="24"/>
                <w:szCs w:val="24"/>
              </w:rPr>
              <w:t>This will also save time so that the facilitators do not need to seek clarification during the meeting.</w:t>
            </w:r>
            <w:r w:rsidR="00E94AF4">
              <w:rPr>
                <w:rFonts w:ascii="Arial Narrow" w:hAnsi="Arial Narrow"/>
                <w:b/>
                <w:sz w:val="24"/>
                <w:szCs w:val="24"/>
              </w:rPr>
              <w:br/>
            </w:r>
          </w:p>
        </w:tc>
        <w:tc>
          <w:tcPr>
            <w:tcW w:w="2461" w:type="dxa"/>
          </w:tcPr>
          <w:p w14:paraId="787E4617" w14:textId="1CD7E2FF" w:rsidR="00B90D2C" w:rsidRPr="001E1803" w:rsidRDefault="00B90D2C" w:rsidP="004F70B7">
            <w:pPr>
              <w:pStyle w:val="ListParagraph"/>
              <w:numPr>
                <w:ilvl w:val="0"/>
                <w:numId w:val="35"/>
              </w:numPr>
              <w:rPr>
                <w:rFonts w:ascii="Arial Narrow" w:hAnsi="Arial Narrow"/>
                <w:sz w:val="24"/>
                <w:szCs w:val="24"/>
              </w:rPr>
            </w:pPr>
            <w:r w:rsidRPr="001E1803">
              <w:rPr>
                <w:rFonts w:ascii="Arial Narrow" w:hAnsi="Arial Narrow"/>
                <w:sz w:val="24"/>
                <w:szCs w:val="24"/>
              </w:rPr>
              <w:lastRenderedPageBreak/>
              <w:t>Zoom Guidance Document</w:t>
            </w:r>
          </w:p>
        </w:tc>
      </w:tr>
      <w:tr w:rsidR="00B90D2C" w:rsidRPr="000C6C35" w14:paraId="17932B8B" w14:textId="48A219A3" w:rsidTr="00F93F92">
        <w:tc>
          <w:tcPr>
            <w:tcW w:w="928" w:type="dxa"/>
          </w:tcPr>
          <w:p w14:paraId="60203103" w14:textId="7119FB01" w:rsidR="00B90D2C" w:rsidRPr="000C6C35" w:rsidRDefault="00B90D2C" w:rsidP="00B90D2C">
            <w:pPr>
              <w:rPr>
                <w:rFonts w:ascii="Arial Narrow" w:hAnsi="Arial Narrow"/>
                <w:sz w:val="24"/>
                <w:szCs w:val="24"/>
              </w:rPr>
            </w:pPr>
            <w:r>
              <w:rPr>
                <w:rFonts w:ascii="Arial Narrow" w:hAnsi="Arial Narrow"/>
                <w:sz w:val="24"/>
                <w:szCs w:val="24"/>
              </w:rPr>
              <w:t>9</w:t>
            </w:r>
            <w:r w:rsidRPr="000C6C35">
              <w:rPr>
                <w:rFonts w:ascii="Arial Narrow" w:hAnsi="Arial Narrow"/>
                <w:sz w:val="24"/>
                <w:szCs w:val="24"/>
              </w:rPr>
              <w:t>:</w:t>
            </w:r>
            <w:r w:rsidR="000F1241">
              <w:rPr>
                <w:rFonts w:ascii="Arial Narrow" w:hAnsi="Arial Narrow"/>
                <w:sz w:val="24"/>
                <w:szCs w:val="24"/>
              </w:rPr>
              <w:t>0</w:t>
            </w:r>
            <w:r w:rsidR="004D38F6">
              <w:rPr>
                <w:rFonts w:ascii="Arial Narrow" w:hAnsi="Arial Narrow"/>
                <w:sz w:val="24"/>
                <w:szCs w:val="24"/>
              </w:rPr>
              <w:t>0</w:t>
            </w:r>
          </w:p>
        </w:tc>
        <w:tc>
          <w:tcPr>
            <w:tcW w:w="6632" w:type="dxa"/>
          </w:tcPr>
          <w:p w14:paraId="208AE3A6" w14:textId="179AE955" w:rsidR="004D38F6" w:rsidRPr="004D38F6" w:rsidRDefault="00B90D2C" w:rsidP="004D38F6">
            <w:pPr>
              <w:rPr>
                <w:rFonts w:ascii="Arial Narrow" w:hAnsi="Arial Narrow"/>
                <w:b/>
                <w:sz w:val="24"/>
                <w:szCs w:val="24"/>
              </w:rPr>
            </w:pPr>
            <w:r w:rsidRPr="00BB2834">
              <w:rPr>
                <w:rFonts w:ascii="Arial Narrow" w:hAnsi="Arial Narrow"/>
                <w:b/>
                <w:sz w:val="24"/>
                <w:szCs w:val="24"/>
              </w:rPr>
              <w:t>Introductions</w:t>
            </w:r>
            <w:r w:rsidR="00164BAF">
              <w:rPr>
                <w:rFonts w:ascii="Arial Narrow" w:hAnsi="Arial Narrow"/>
                <w:b/>
                <w:sz w:val="24"/>
                <w:szCs w:val="24"/>
              </w:rPr>
              <w:t xml:space="preserve"> &amp;</w:t>
            </w:r>
            <w:r w:rsidRPr="00BB2834">
              <w:rPr>
                <w:rFonts w:ascii="Arial Narrow" w:hAnsi="Arial Narrow"/>
                <w:b/>
                <w:sz w:val="24"/>
                <w:szCs w:val="24"/>
              </w:rPr>
              <w:t xml:space="preserve"> Agenda Review </w:t>
            </w:r>
          </w:p>
          <w:p w14:paraId="4156FAB5" w14:textId="11AF574D" w:rsidR="00B90D2C" w:rsidRPr="00BB2834" w:rsidRDefault="001031C6" w:rsidP="00B90D2C">
            <w:pPr>
              <w:pStyle w:val="ListParagraph"/>
              <w:numPr>
                <w:ilvl w:val="0"/>
                <w:numId w:val="39"/>
              </w:numPr>
              <w:rPr>
                <w:rFonts w:ascii="Arial Narrow" w:hAnsi="Arial Narrow"/>
                <w:sz w:val="24"/>
                <w:szCs w:val="24"/>
              </w:rPr>
            </w:pPr>
            <w:r>
              <w:rPr>
                <w:rFonts w:ascii="Arial Narrow" w:hAnsi="Arial Narrow"/>
                <w:i/>
                <w:sz w:val="24"/>
                <w:szCs w:val="24"/>
              </w:rPr>
              <w:t>Self-introductions of SHAC members and Vina GSA Management Committee representatives and r</w:t>
            </w:r>
            <w:r w:rsidR="00B90D2C">
              <w:rPr>
                <w:rFonts w:ascii="Arial Narrow" w:hAnsi="Arial Narrow"/>
                <w:i/>
                <w:sz w:val="24"/>
                <w:szCs w:val="24"/>
              </w:rPr>
              <w:t>eceive an overview of the agenda</w:t>
            </w:r>
            <w:r>
              <w:rPr>
                <w:rFonts w:ascii="Arial Narrow" w:hAnsi="Arial Narrow"/>
                <w:i/>
                <w:sz w:val="24"/>
                <w:szCs w:val="24"/>
              </w:rPr>
              <w:t>.</w:t>
            </w:r>
          </w:p>
          <w:p w14:paraId="34E02FB6" w14:textId="4DA4DAEF" w:rsidR="00B90D2C" w:rsidRPr="006C70DE" w:rsidRDefault="00B90D2C" w:rsidP="00B90D2C">
            <w:pPr>
              <w:rPr>
                <w:rFonts w:ascii="Arial Narrow" w:hAnsi="Arial Narrow"/>
                <w:b/>
                <w:sz w:val="10"/>
                <w:szCs w:val="10"/>
              </w:rPr>
            </w:pPr>
          </w:p>
        </w:tc>
        <w:tc>
          <w:tcPr>
            <w:tcW w:w="2461" w:type="dxa"/>
          </w:tcPr>
          <w:p w14:paraId="0DBE6965" w14:textId="5E0BB14E" w:rsidR="00B90D2C" w:rsidRPr="001E1803" w:rsidRDefault="00B90D2C" w:rsidP="001E1803">
            <w:pPr>
              <w:pStyle w:val="ListParagraph"/>
              <w:numPr>
                <w:ilvl w:val="0"/>
                <w:numId w:val="35"/>
              </w:numPr>
              <w:rPr>
                <w:rFonts w:ascii="Arial Narrow" w:hAnsi="Arial Narrow"/>
                <w:sz w:val="24"/>
                <w:szCs w:val="24"/>
              </w:rPr>
            </w:pPr>
            <w:r w:rsidRPr="003C7761">
              <w:rPr>
                <w:rFonts w:ascii="Arial Narrow" w:hAnsi="Arial Narrow"/>
                <w:sz w:val="24"/>
                <w:szCs w:val="24"/>
              </w:rPr>
              <w:t>Agenda</w:t>
            </w:r>
            <w:r w:rsidRPr="001E1803">
              <w:rPr>
                <w:rFonts w:ascii="Arial Narrow" w:hAnsi="Arial Narrow"/>
                <w:sz w:val="24"/>
                <w:szCs w:val="24"/>
              </w:rPr>
              <w:br/>
            </w:r>
          </w:p>
        </w:tc>
      </w:tr>
      <w:tr w:rsidR="00B90D2C" w:rsidRPr="000C6C35" w14:paraId="4EE0E433" w14:textId="5CDDFFBD" w:rsidTr="00B06432">
        <w:tc>
          <w:tcPr>
            <w:tcW w:w="928" w:type="dxa"/>
          </w:tcPr>
          <w:p w14:paraId="38D1996E" w14:textId="658127F1" w:rsidR="00B90D2C" w:rsidRDefault="00B90D2C" w:rsidP="00B90D2C">
            <w:pPr>
              <w:rPr>
                <w:rFonts w:ascii="Arial Narrow" w:hAnsi="Arial Narrow"/>
                <w:sz w:val="24"/>
                <w:szCs w:val="24"/>
              </w:rPr>
            </w:pPr>
            <w:r>
              <w:rPr>
                <w:rFonts w:ascii="Arial Narrow" w:hAnsi="Arial Narrow"/>
                <w:sz w:val="24"/>
                <w:szCs w:val="24"/>
              </w:rPr>
              <w:t>9:</w:t>
            </w:r>
            <w:r w:rsidR="00454BC1">
              <w:rPr>
                <w:rFonts w:ascii="Arial Narrow" w:hAnsi="Arial Narrow"/>
                <w:sz w:val="24"/>
                <w:szCs w:val="24"/>
              </w:rPr>
              <w:t>1</w:t>
            </w:r>
            <w:r w:rsidR="009E3B2C">
              <w:rPr>
                <w:rFonts w:ascii="Arial Narrow" w:hAnsi="Arial Narrow"/>
                <w:sz w:val="24"/>
                <w:szCs w:val="24"/>
              </w:rPr>
              <w:t>0</w:t>
            </w:r>
          </w:p>
        </w:tc>
        <w:tc>
          <w:tcPr>
            <w:tcW w:w="9093" w:type="dxa"/>
            <w:gridSpan w:val="2"/>
          </w:tcPr>
          <w:p w14:paraId="5DB41F0B" w14:textId="573F1CC9" w:rsidR="00B90D2C" w:rsidRDefault="00B90D2C" w:rsidP="00B90D2C">
            <w:pPr>
              <w:rPr>
                <w:rFonts w:ascii="Arial Narrow" w:hAnsi="Arial Narrow"/>
                <w:b/>
                <w:sz w:val="24"/>
                <w:szCs w:val="24"/>
              </w:rPr>
            </w:pPr>
            <w:r>
              <w:rPr>
                <w:rFonts w:ascii="Arial Narrow" w:hAnsi="Arial Narrow"/>
                <w:b/>
                <w:sz w:val="24"/>
                <w:szCs w:val="24"/>
              </w:rPr>
              <w:t>Public Comment for Items Not on the Agenda</w:t>
            </w:r>
          </w:p>
          <w:p w14:paraId="6217D86A" w14:textId="734E8E38" w:rsidR="00B90D2C" w:rsidRDefault="00B90D2C" w:rsidP="00B90D2C">
            <w:pPr>
              <w:rPr>
                <w:rFonts w:ascii="Arial Narrow" w:hAnsi="Arial Narrow"/>
                <w:i/>
                <w:sz w:val="24"/>
                <w:szCs w:val="24"/>
              </w:rPr>
            </w:pPr>
            <w:r>
              <w:rPr>
                <w:rFonts w:ascii="Arial Narrow" w:hAnsi="Arial Narrow"/>
                <w:i/>
                <w:sz w:val="24"/>
                <w:szCs w:val="24"/>
              </w:rPr>
              <w:t>The public will have an opportunity to comment on items that are not on the agenda and that are relevant to the Vina groundwater subbasin Stakeholder Advisory Committee (SHAC). SHAC committee members are not required to respond to any issues raised during the public comment period and may not take any action on such issues other than to refer the item or schedule the issue(s) for a future agenda. The public is asked</w:t>
            </w:r>
            <w:r w:rsidR="004D38F6">
              <w:rPr>
                <w:rFonts w:ascii="Arial Narrow" w:hAnsi="Arial Narrow"/>
                <w:i/>
                <w:sz w:val="24"/>
                <w:szCs w:val="24"/>
              </w:rPr>
              <w:t xml:space="preserve"> to respect differing perspectives and</w:t>
            </w:r>
            <w:r>
              <w:rPr>
                <w:rFonts w:ascii="Arial Narrow" w:hAnsi="Arial Narrow"/>
                <w:i/>
                <w:sz w:val="24"/>
                <w:szCs w:val="24"/>
              </w:rPr>
              <w:t xml:space="preserve"> </w:t>
            </w:r>
            <w:r w:rsidR="004D38F6">
              <w:rPr>
                <w:rFonts w:ascii="Arial Narrow" w:hAnsi="Arial Narrow"/>
                <w:i/>
                <w:sz w:val="24"/>
                <w:szCs w:val="24"/>
              </w:rPr>
              <w:t>to keep remarks within</w:t>
            </w:r>
            <w:r>
              <w:rPr>
                <w:rFonts w:ascii="Arial Narrow" w:hAnsi="Arial Narrow"/>
                <w:i/>
                <w:sz w:val="24"/>
                <w:szCs w:val="24"/>
              </w:rPr>
              <w:t xml:space="preserve"> three minutes</w:t>
            </w:r>
            <w:r w:rsidR="004D38F6">
              <w:rPr>
                <w:rFonts w:ascii="Arial Narrow" w:hAnsi="Arial Narrow"/>
                <w:i/>
                <w:sz w:val="24"/>
                <w:szCs w:val="24"/>
              </w:rPr>
              <w:t>.</w:t>
            </w:r>
          </w:p>
          <w:p w14:paraId="47D6382B" w14:textId="77777777" w:rsidR="00B90D2C" w:rsidRDefault="00B90D2C" w:rsidP="00B90D2C">
            <w:pPr>
              <w:rPr>
                <w:rFonts w:ascii="Arial Narrow" w:hAnsi="Arial Narrow"/>
                <w:i/>
                <w:sz w:val="24"/>
                <w:szCs w:val="24"/>
              </w:rPr>
            </w:pPr>
          </w:p>
          <w:p w14:paraId="10923C6D" w14:textId="6AE0AB90" w:rsidR="00B90D2C" w:rsidRDefault="00B90D2C" w:rsidP="00B90D2C">
            <w:pPr>
              <w:rPr>
                <w:rFonts w:ascii="Arial Narrow" w:hAnsi="Arial Narrow"/>
                <w:i/>
                <w:sz w:val="24"/>
                <w:szCs w:val="24"/>
              </w:rPr>
            </w:pPr>
            <w:r>
              <w:rPr>
                <w:rFonts w:ascii="Arial Narrow" w:hAnsi="Arial Narrow"/>
                <w:i/>
                <w:sz w:val="24"/>
                <w:szCs w:val="24"/>
              </w:rPr>
              <w:t xml:space="preserve">The public will also have an opportunity to make remarks </w:t>
            </w:r>
            <w:r w:rsidR="009C0651">
              <w:rPr>
                <w:rFonts w:ascii="Arial Narrow" w:hAnsi="Arial Narrow"/>
                <w:i/>
                <w:sz w:val="24"/>
                <w:szCs w:val="24"/>
              </w:rPr>
              <w:t>before the close of</w:t>
            </w:r>
            <w:r>
              <w:rPr>
                <w:rFonts w:ascii="Arial Narrow" w:hAnsi="Arial Narrow"/>
                <w:i/>
                <w:sz w:val="24"/>
                <w:szCs w:val="24"/>
              </w:rPr>
              <w:t xml:space="preserve"> each agenda topic.</w:t>
            </w:r>
            <w:r w:rsidR="00B7500D">
              <w:rPr>
                <w:rFonts w:ascii="Arial Narrow" w:hAnsi="Arial Narrow"/>
                <w:i/>
                <w:sz w:val="24"/>
                <w:szCs w:val="24"/>
              </w:rPr>
              <w:t xml:space="preserve"> </w:t>
            </w:r>
          </w:p>
          <w:p w14:paraId="4BA8CA67" w14:textId="3E1A433C" w:rsidR="00B90D2C" w:rsidRPr="003C7761" w:rsidRDefault="00B90D2C" w:rsidP="00B90D2C">
            <w:pPr>
              <w:rPr>
                <w:rFonts w:ascii="Arial Narrow" w:hAnsi="Arial Narrow"/>
                <w:i/>
                <w:sz w:val="24"/>
                <w:szCs w:val="24"/>
              </w:rPr>
            </w:pPr>
          </w:p>
        </w:tc>
      </w:tr>
      <w:tr w:rsidR="00D83B84" w14:paraId="011B40BF" w14:textId="77777777" w:rsidTr="009105B0">
        <w:tc>
          <w:tcPr>
            <w:tcW w:w="928" w:type="dxa"/>
          </w:tcPr>
          <w:p w14:paraId="774C6F20" w14:textId="2974145B" w:rsidR="00D83B84" w:rsidRDefault="00D83B84" w:rsidP="009105B0">
            <w:pPr>
              <w:rPr>
                <w:rFonts w:ascii="Arial Narrow" w:hAnsi="Arial Narrow"/>
                <w:sz w:val="24"/>
                <w:szCs w:val="24"/>
              </w:rPr>
            </w:pPr>
            <w:r>
              <w:rPr>
                <w:rFonts w:ascii="Arial Narrow" w:hAnsi="Arial Narrow"/>
                <w:sz w:val="24"/>
                <w:szCs w:val="24"/>
              </w:rPr>
              <w:t>9:20</w:t>
            </w:r>
          </w:p>
        </w:tc>
        <w:tc>
          <w:tcPr>
            <w:tcW w:w="6632" w:type="dxa"/>
          </w:tcPr>
          <w:p w14:paraId="4A500D4B" w14:textId="77777777" w:rsidR="00D83B84" w:rsidRPr="002C4D4D" w:rsidRDefault="00D83B84" w:rsidP="009105B0">
            <w:pPr>
              <w:rPr>
                <w:rFonts w:ascii="Arial Narrow" w:hAnsi="Arial Narrow"/>
                <w:b/>
                <w:sz w:val="24"/>
                <w:szCs w:val="24"/>
              </w:rPr>
            </w:pPr>
            <w:r>
              <w:rPr>
                <w:rFonts w:ascii="Arial Narrow" w:hAnsi="Arial Narrow"/>
                <w:b/>
                <w:sz w:val="24"/>
                <w:szCs w:val="24"/>
              </w:rPr>
              <w:t>Meeting Summary Review &amp; Consideration</w:t>
            </w:r>
          </w:p>
          <w:p w14:paraId="7C1ADB05" w14:textId="77777777" w:rsidR="00D83B84" w:rsidRPr="00F93F92" w:rsidRDefault="00D83B84" w:rsidP="009105B0">
            <w:pPr>
              <w:pStyle w:val="ListParagraph"/>
              <w:numPr>
                <w:ilvl w:val="0"/>
                <w:numId w:val="24"/>
              </w:numPr>
              <w:rPr>
                <w:rFonts w:ascii="Arial Narrow" w:hAnsi="Arial Narrow"/>
                <w:i/>
                <w:sz w:val="24"/>
                <w:szCs w:val="24"/>
              </w:rPr>
            </w:pPr>
            <w:r w:rsidRPr="00F93F92">
              <w:rPr>
                <w:rFonts w:ascii="Arial Narrow" w:hAnsi="Arial Narrow"/>
                <w:i/>
                <w:sz w:val="24"/>
                <w:szCs w:val="24"/>
              </w:rPr>
              <w:t>Seek approval on revised 2/18/20 SHAC meeting summary</w:t>
            </w:r>
            <w:r>
              <w:rPr>
                <w:rFonts w:ascii="Arial Narrow" w:hAnsi="Arial Narrow"/>
                <w:i/>
                <w:sz w:val="24"/>
                <w:szCs w:val="24"/>
              </w:rPr>
              <w:t>.</w:t>
            </w:r>
          </w:p>
          <w:p w14:paraId="2D515AC9" w14:textId="77777777" w:rsidR="00D83B84" w:rsidRPr="00916D2D" w:rsidRDefault="00D83B84" w:rsidP="009105B0">
            <w:pPr>
              <w:pStyle w:val="ListParagraph"/>
              <w:numPr>
                <w:ilvl w:val="0"/>
                <w:numId w:val="24"/>
              </w:numPr>
              <w:rPr>
                <w:rFonts w:ascii="Arial Narrow" w:hAnsi="Arial Narrow"/>
                <w:sz w:val="24"/>
                <w:szCs w:val="24"/>
              </w:rPr>
            </w:pPr>
            <w:r w:rsidRPr="00F93F92">
              <w:rPr>
                <w:rFonts w:ascii="Arial Narrow" w:hAnsi="Arial Narrow"/>
                <w:i/>
                <w:sz w:val="24"/>
                <w:szCs w:val="24"/>
              </w:rPr>
              <w:t>Discuss level of detail, make any necessary revisions, and consider approval of 5/19/20 SHAC meeting summary</w:t>
            </w:r>
            <w:r>
              <w:rPr>
                <w:rFonts w:ascii="Arial Narrow" w:hAnsi="Arial Narrow"/>
                <w:i/>
                <w:sz w:val="24"/>
                <w:szCs w:val="24"/>
              </w:rPr>
              <w:t>.</w:t>
            </w:r>
          </w:p>
          <w:p w14:paraId="25149030" w14:textId="1A60C196" w:rsidR="00D83B84" w:rsidRDefault="00D83B84" w:rsidP="009105B0">
            <w:pPr>
              <w:pStyle w:val="ListParagraph"/>
              <w:numPr>
                <w:ilvl w:val="0"/>
                <w:numId w:val="24"/>
              </w:numPr>
              <w:rPr>
                <w:rFonts w:ascii="Arial Narrow" w:hAnsi="Arial Narrow"/>
                <w:sz w:val="24"/>
                <w:szCs w:val="24"/>
              </w:rPr>
            </w:pPr>
            <w:r>
              <w:rPr>
                <w:rFonts w:ascii="Arial Narrow" w:hAnsi="Arial Narrow"/>
                <w:sz w:val="24"/>
                <w:szCs w:val="24"/>
              </w:rPr>
              <w:t xml:space="preserve">Public </w:t>
            </w:r>
            <w:r w:rsidR="006E0CD8">
              <w:rPr>
                <w:rFonts w:ascii="Arial Narrow" w:hAnsi="Arial Narrow"/>
                <w:sz w:val="24"/>
                <w:szCs w:val="24"/>
              </w:rPr>
              <w:t>c</w:t>
            </w:r>
            <w:r>
              <w:rPr>
                <w:rFonts w:ascii="Arial Narrow" w:hAnsi="Arial Narrow"/>
                <w:sz w:val="24"/>
                <w:szCs w:val="24"/>
              </w:rPr>
              <w:t>omment</w:t>
            </w:r>
          </w:p>
          <w:p w14:paraId="20EC39A3" w14:textId="77777777" w:rsidR="00D83B84" w:rsidRDefault="00D83B84" w:rsidP="009105B0">
            <w:pPr>
              <w:rPr>
                <w:rFonts w:ascii="Arial Narrow" w:hAnsi="Arial Narrow"/>
                <w:b/>
                <w:sz w:val="24"/>
                <w:szCs w:val="24"/>
              </w:rPr>
            </w:pPr>
          </w:p>
          <w:p w14:paraId="216BDE89" w14:textId="7D46F8E5" w:rsidR="00D83B84" w:rsidRDefault="00D83B84" w:rsidP="009105B0">
            <w:pPr>
              <w:rPr>
                <w:rFonts w:ascii="Arial Narrow" w:hAnsi="Arial Narrow"/>
                <w:b/>
                <w:sz w:val="24"/>
                <w:szCs w:val="24"/>
              </w:rPr>
            </w:pPr>
            <w:r w:rsidRPr="000A645F">
              <w:rPr>
                <w:rFonts w:ascii="Arial Narrow" w:hAnsi="Arial Narrow"/>
                <w:b/>
                <w:sz w:val="24"/>
                <w:szCs w:val="24"/>
              </w:rPr>
              <w:t xml:space="preserve">Suggested Action(s): </w:t>
            </w:r>
            <w:r>
              <w:rPr>
                <w:rFonts w:ascii="Arial Narrow" w:hAnsi="Arial Narrow"/>
                <w:b/>
                <w:sz w:val="24"/>
                <w:szCs w:val="24"/>
              </w:rPr>
              <w:t>Meeting summary revision/approval</w:t>
            </w:r>
            <w:r w:rsidRPr="000A645F">
              <w:rPr>
                <w:rFonts w:ascii="Arial Narrow" w:hAnsi="Arial Narrow"/>
                <w:b/>
                <w:sz w:val="24"/>
                <w:szCs w:val="24"/>
              </w:rPr>
              <w:br/>
            </w:r>
          </w:p>
        </w:tc>
        <w:tc>
          <w:tcPr>
            <w:tcW w:w="2461" w:type="dxa"/>
          </w:tcPr>
          <w:p w14:paraId="4244E9B6" w14:textId="77777777" w:rsidR="00D83B84" w:rsidRPr="001E1803" w:rsidRDefault="00D83B84" w:rsidP="009105B0">
            <w:pPr>
              <w:pStyle w:val="ListParagraph"/>
              <w:numPr>
                <w:ilvl w:val="0"/>
                <w:numId w:val="35"/>
              </w:numPr>
              <w:rPr>
                <w:rFonts w:ascii="Arial Narrow" w:hAnsi="Arial Narrow"/>
                <w:sz w:val="24"/>
                <w:szCs w:val="24"/>
              </w:rPr>
            </w:pPr>
            <w:r w:rsidRPr="001E1803">
              <w:rPr>
                <w:rFonts w:ascii="Arial Narrow" w:hAnsi="Arial Narrow"/>
                <w:sz w:val="24"/>
                <w:szCs w:val="24"/>
              </w:rPr>
              <w:t>2/18/20 revised meeting summary</w:t>
            </w:r>
          </w:p>
          <w:p w14:paraId="68C6D0F1" w14:textId="77777777" w:rsidR="00D83B84" w:rsidRPr="001E1803" w:rsidRDefault="00D83B84" w:rsidP="009105B0">
            <w:pPr>
              <w:pStyle w:val="ListParagraph"/>
              <w:numPr>
                <w:ilvl w:val="0"/>
                <w:numId w:val="35"/>
              </w:numPr>
              <w:rPr>
                <w:rFonts w:ascii="Arial Narrow" w:hAnsi="Arial Narrow"/>
                <w:sz w:val="24"/>
                <w:szCs w:val="24"/>
              </w:rPr>
            </w:pPr>
            <w:r w:rsidRPr="001E1803">
              <w:rPr>
                <w:rFonts w:ascii="Arial Narrow" w:hAnsi="Arial Narrow"/>
                <w:sz w:val="24"/>
                <w:szCs w:val="24"/>
              </w:rPr>
              <w:t xml:space="preserve">5/19/20 draft meeting </w:t>
            </w:r>
            <w:r>
              <w:rPr>
                <w:rFonts w:ascii="Arial Narrow" w:hAnsi="Arial Narrow"/>
                <w:sz w:val="24"/>
                <w:szCs w:val="24"/>
              </w:rPr>
              <w:t>summary</w:t>
            </w:r>
          </w:p>
          <w:p w14:paraId="2E4AA7FC" w14:textId="77777777" w:rsidR="00D83B84" w:rsidRDefault="00D83B84" w:rsidP="009105B0">
            <w:pPr>
              <w:rPr>
                <w:rFonts w:ascii="Arial Narrow" w:hAnsi="Arial Narrow"/>
                <w:b/>
                <w:sz w:val="24"/>
                <w:szCs w:val="24"/>
              </w:rPr>
            </w:pPr>
          </w:p>
        </w:tc>
      </w:tr>
      <w:tr w:rsidR="00B90D2C" w:rsidRPr="000C6C35" w14:paraId="3B3B9D76" w14:textId="77777777" w:rsidTr="00F93F92">
        <w:trPr>
          <w:trHeight w:val="55"/>
        </w:trPr>
        <w:tc>
          <w:tcPr>
            <w:tcW w:w="928" w:type="dxa"/>
          </w:tcPr>
          <w:p w14:paraId="1B9E747C" w14:textId="4220ABD3" w:rsidR="00B90D2C" w:rsidRDefault="009E3B2C" w:rsidP="00B90D2C">
            <w:pPr>
              <w:rPr>
                <w:rFonts w:ascii="Arial Narrow" w:hAnsi="Arial Narrow"/>
                <w:sz w:val="24"/>
                <w:szCs w:val="24"/>
              </w:rPr>
            </w:pPr>
            <w:r>
              <w:rPr>
                <w:rFonts w:ascii="Arial Narrow" w:hAnsi="Arial Narrow"/>
                <w:sz w:val="24"/>
                <w:szCs w:val="24"/>
              </w:rPr>
              <w:t>9:</w:t>
            </w:r>
            <w:r w:rsidR="00D83B84">
              <w:rPr>
                <w:rFonts w:ascii="Arial Narrow" w:hAnsi="Arial Narrow"/>
                <w:sz w:val="24"/>
                <w:szCs w:val="24"/>
              </w:rPr>
              <w:t>40</w:t>
            </w:r>
          </w:p>
        </w:tc>
        <w:tc>
          <w:tcPr>
            <w:tcW w:w="6632" w:type="dxa"/>
          </w:tcPr>
          <w:p w14:paraId="64F7C516" w14:textId="3F2E5B38" w:rsidR="00BE6245" w:rsidRPr="007A1BC5" w:rsidRDefault="00694FF6" w:rsidP="00BE6245">
            <w:pPr>
              <w:rPr>
                <w:rFonts w:ascii="Arial Narrow" w:hAnsi="Arial Narrow"/>
                <w:b/>
                <w:sz w:val="24"/>
                <w:szCs w:val="24"/>
              </w:rPr>
            </w:pPr>
            <w:r>
              <w:rPr>
                <w:rFonts w:ascii="Arial Narrow" w:hAnsi="Arial Narrow"/>
                <w:b/>
                <w:sz w:val="24"/>
                <w:szCs w:val="24"/>
              </w:rPr>
              <w:t>Discussion of Preliminary Basin Setting Results</w:t>
            </w:r>
          </w:p>
          <w:p w14:paraId="5C1A7FC0" w14:textId="5D628530" w:rsidR="00E46EA5" w:rsidRPr="00E46EA5" w:rsidRDefault="009E3B2C" w:rsidP="00D83B84">
            <w:pPr>
              <w:pStyle w:val="ListParagraph"/>
              <w:numPr>
                <w:ilvl w:val="0"/>
                <w:numId w:val="24"/>
              </w:numPr>
              <w:rPr>
                <w:rFonts w:ascii="Arial Narrow" w:hAnsi="Arial Narrow"/>
                <w:sz w:val="24"/>
                <w:szCs w:val="24"/>
              </w:rPr>
            </w:pPr>
            <w:r>
              <w:rPr>
                <w:rFonts w:ascii="Arial Narrow" w:hAnsi="Arial Narrow"/>
                <w:i/>
                <w:sz w:val="24"/>
                <w:szCs w:val="24"/>
              </w:rPr>
              <w:t>Receive an overview presentation</w:t>
            </w:r>
            <w:r w:rsidR="00D83B84">
              <w:rPr>
                <w:rFonts w:ascii="Arial Narrow" w:hAnsi="Arial Narrow"/>
                <w:i/>
                <w:sz w:val="24"/>
                <w:szCs w:val="24"/>
              </w:rPr>
              <w:t xml:space="preserve">, </w:t>
            </w:r>
            <w:r w:rsidR="00EA2C10">
              <w:rPr>
                <w:rFonts w:ascii="Arial Narrow" w:hAnsi="Arial Narrow"/>
                <w:i/>
                <w:sz w:val="24"/>
                <w:szCs w:val="24"/>
              </w:rPr>
              <w:t xml:space="preserve">including a description of the Basin Setting </w:t>
            </w:r>
            <w:r w:rsidR="00E46EA5">
              <w:rPr>
                <w:rFonts w:ascii="Arial Narrow" w:hAnsi="Arial Narrow"/>
                <w:i/>
                <w:sz w:val="24"/>
                <w:szCs w:val="24"/>
              </w:rPr>
              <w:t xml:space="preserve">public review process and next steps. </w:t>
            </w:r>
          </w:p>
          <w:p w14:paraId="2B4FDD70" w14:textId="70E5D421" w:rsidR="00CB7191" w:rsidRPr="00D83B84" w:rsidRDefault="00E46EA5" w:rsidP="00D83B84">
            <w:pPr>
              <w:pStyle w:val="ListParagraph"/>
              <w:numPr>
                <w:ilvl w:val="0"/>
                <w:numId w:val="24"/>
              </w:numPr>
              <w:rPr>
                <w:rFonts w:ascii="Arial Narrow" w:hAnsi="Arial Narrow"/>
                <w:sz w:val="24"/>
                <w:szCs w:val="24"/>
              </w:rPr>
            </w:pPr>
            <w:r>
              <w:rPr>
                <w:rFonts w:ascii="Arial Narrow" w:hAnsi="Arial Narrow"/>
                <w:i/>
                <w:sz w:val="24"/>
                <w:szCs w:val="24"/>
              </w:rPr>
              <w:t>D</w:t>
            </w:r>
            <w:r w:rsidR="00D83B84" w:rsidRPr="00D83B84">
              <w:rPr>
                <w:rFonts w:ascii="Arial Narrow" w:hAnsi="Arial Narrow"/>
                <w:i/>
                <w:sz w:val="24"/>
                <w:szCs w:val="24"/>
              </w:rPr>
              <w:t xml:space="preserve">iscuss </w:t>
            </w:r>
            <w:r>
              <w:rPr>
                <w:rFonts w:ascii="Arial Narrow" w:hAnsi="Arial Narrow"/>
                <w:i/>
                <w:sz w:val="24"/>
                <w:szCs w:val="24"/>
              </w:rPr>
              <w:t>the basin setting results and provide comments</w:t>
            </w:r>
            <w:r w:rsidR="00D83B84">
              <w:rPr>
                <w:rFonts w:ascii="Arial Narrow" w:hAnsi="Arial Narrow"/>
                <w:i/>
                <w:sz w:val="24"/>
                <w:szCs w:val="24"/>
              </w:rPr>
              <w:t>.</w:t>
            </w:r>
          </w:p>
          <w:p w14:paraId="72BD1A51" w14:textId="2C98B71D" w:rsidR="00B90D2C" w:rsidRPr="00CC047F" w:rsidRDefault="00BE6245" w:rsidP="00BE6245">
            <w:pPr>
              <w:pStyle w:val="ListParagraph"/>
              <w:numPr>
                <w:ilvl w:val="0"/>
                <w:numId w:val="24"/>
              </w:numPr>
              <w:rPr>
                <w:rFonts w:ascii="Arial Narrow" w:hAnsi="Arial Narrow"/>
                <w:b/>
                <w:sz w:val="24"/>
                <w:szCs w:val="24"/>
              </w:rPr>
            </w:pPr>
            <w:r>
              <w:rPr>
                <w:rFonts w:ascii="Arial Narrow" w:hAnsi="Arial Narrow"/>
                <w:sz w:val="24"/>
                <w:szCs w:val="24"/>
              </w:rPr>
              <w:t>Public comment</w:t>
            </w:r>
          </w:p>
          <w:p w14:paraId="5F83176A" w14:textId="77777777" w:rsidR="009E3B2C" w:rsidRDefault="009E3B2C" w:rsidP="009E3B2C">
            <w:pPr>
              <w:rPr>
                <w:rFonts w:ascii="Arial Narrow" w:hAnsi="Arial Narrow"/>
                <w:b/>
                <w:sz w:val="24"/>
                <w:szCs w:val="24"/>
              </w:rPr>
            </w:pPr>
          </w:p>
          <w:p w14:paraId="79B58C8D" w14:textId="257A4A5A" w:rsidR="00CC047F" w:rsidRPr="009E3B2C" w:rsidRDefault="00CC047F" w:rsidP="009E3B2C">
            <w:pPr>
              <w:rPr>
                <w:rFonts w:ascii="Arial Narrow" w:hAnsi="Arial Narrow"/>
                <w:b/>
                <w:sz w:val="24"/>
                <w:szCs w:val="24"/>
              </w:rPr>
            </w:pPr>
            <w:r w:rsidRPr="009E3B2C">
              <w:rPr>
                <w:rFonts w:ascii="Arial Narrow" w:hAnsi="Arial Narrow"/>
                <w:b/>
                <w:sz w:val="24"/>
                <w:szCs w:val="24"/>
              </w:rPr>
              <w:t>Suggested Action: Input to the GSA Management Committee</w:t>
            </w:r>
          </w:p>
          <w:p w14:paraId="28E76E53" w14:textId="25DEE327" w:rsidR="00BE6245" w:rsidRPr="00801A51" w:rsidRDefault="00BE6245" w:rsidP="00BE6245">
            <w:pPr>
              <w:pStyle w:val="ListParagraph"/>
              <w:ind w:left="450"/>
              <w:rPr>
                <w:rFonts w:ascii="Arial Narrow" w:hAnsi="Arial Narrow"/>
                <w:b/>
                <w:sz w:val="24"/>
                <w:szCs w:val="24"/>
              </w:rPr>
            </w:pPr>
          </w:p>
        </w:tc>
        <w:tc>
          <w:tcPr>
            <w:tcW w:w="2461" w:type="dxa"/>
          </w:tcPr>
          <w:p w14:paraId="22F1DE1E" w14:textId="6189785D" w:rsidR="007E7CEC" w:rsidRPr="008B247D" w:rsidRDefault="007E7CEC" w:rsidP="008B247D">
            <w:pPr>
              <w:tabs>
                <w:tab w:val="left" w:pos="488"/>
              </w:tabs>
              <w:rPr>
                <w:rFonts w:ascii="Arial Narrow" w:hAnsi="Arial Narrow" w:cs="Arial"/>
                <w:sz w:val="24"/>
                <w:szCs w:val="24"/>
              </w:rPr>
            </w:pPr>
            <w:r w:rsidRPr="008B247D">
              <w:rPr>
                <w:rFonts w:ascii="Arial Narrow" w:hAnsi="Arial Narrow" w:cs="Arial"/>
                <w:sz w:val="24"/>
                <w:szCs w:val="24"/>
              </w:rPr>
              <w:t xml:space="preserve">Basin Setting materials are available </w:t>
            </w:r>
            <w:r w:rsidR="00D83B84" w:rsidRPr="008B247D">
              <w:rPr>
                <w:rFonts w:ascii="Arial Narrow" w:hAnsi="Arial Narrow" w:cs="Arial"/>
                <w:sz w:val="24"/>
                <w:szCs w:val="24"/>
              </w:rPr>
              <w:t xml:space="preserve">on the GSA </w:t>
            </w:r>
            <w:hyperlink r:id="rId9" w:history="1">
              <w:r w:rsidR="00D83B84" w:rsidRPr="008B247D">
                <w:rPr>
                  <w:rStyle w:val="Hyperlink"/>
                  <w:rFonts w:ascii="Arial Narrow" w:hAnsi="Arial Narrow" w:cs="Arial"/>
                  <w:sz w:val="24"/>
                  <w:szCs w:val="24"/>
                </w:rPr>
                <w:t>website</w:t>
              </w:r>
            </w:hyperlink>
          </w:p>
          <w:p w14:paraId="51801F3F" w14:textId="4AFE9047" w:rsidR="00486628" w:rsidRPr="004340C6" w:rsidRDefault="00486628" w:rsidP="004340C6">
            <w:pPr>
              <w:tabs>
                <w:tab w:val="left" w:pos="488"/>
              </w:tabs>
              <w:ind w:left="90"/>
              <w:rPr>
                <w:rFonts w:ascii="Arial Narrow" w:hAnsi="Arial Narrow" w:cs="Arial"/>
                <w:sz w:val="24"/>
                <w:szCs w:val="24"/>
              </w:rPr>
            </w:pPr>
          </w:p>
        </w:tc>
      </w:tr>
      <w:tr w:rsidR="00B90D2C" w:rsidRPr="000C6C35" w14:paraId="184D9420" w14:textId="73BB212A" w:rsidTr="00F93F92">
        <w:tc>
          <w:tcPr>
            <w:tcW w:w="928" w:type="dxa"/>
          </w:tcPr>
          <w:p w14:paraId="341D8646" w14:textId="38F15C96" w:rsidR="00B90D2C" w:rsidRDefault="00D83B84" w:rsidP="00B90D2C">
            <w:pPr>
              <w:rPr>
                <w:rFonts w:ascii="Arial Narrow" w:hAnsi="Arial Narrow"/>
                <w:sz w:val="24"/>
                <w:szCs w:val="24"/>
              </w:rPr>
            </w:pPr>
            <w:r>
              <w:rPr>
                <w:rFonts w:ascii="Arial Narrow" w:hAnsi="Arial Narrow"/>
                <w:sz w:val="24"/>
                <w:szCs w:val="24"/>
              </w:rPr>
              <w:t>10:40</w:t>
            </w:r>
          </w:p>
        </w:tc>
        <w:tc>
          <w:tcPr>
            <w:tcW w:w="6632" w:type="dxa"/>
          </w:tcPr>
          <w:p w14:paraId="32494E0D" w14:textId="0C189EF0" w:rsidR="00B90D2C" w:rsidRPr="00997DEC" w:rsidRDefault="00997DEC" w:rsidP="00B90D2C">
            <w:pPr>
              <w:rPr>
                <w:rFonts w:ascii="Arial Narrow" w:hAnsi="Arial Narrow"/>
                <w:b/>
                <w:i/>
                <w:sz w:val="24"/>
                <w:szCs w:val="24"/>
              </w:rPr>
            </w:pPr>
            <w:r w:rsidRPr="00997DEC">
              <w:rPr>
                <w:rFonts w:ascii="Arial Narrow" w:hAnsi="Arial Narrow"/>
                <w:b/>
                <w:i/>
                <w:sz w:val="24"/>
                <w:szCs w:val="24"/>
              </w:rPr>
              <w:t>10 - MINUTE BREAK</w:t>
            </w:r>
          </w:p>
          <w:p w14:paraId="6BB4F5FB" w14:textId="538BB91C" w:rsidR="0063122C" w:rsidRPr="00792556" w:rsidRDefault="0063122C" w:rsidP="00B90D2C">
            <w:pPr>
              <w:rPr>
                <w:rFonts w:ascii="Arial Narrow" w:hAnsi="Arial Narrow"/>
                <w:b/>
                <w:sz w:val="24"/>
                <w:szCs w:val="24"/>
              </w:rPr>
            </w:pPr>
          </w:p>
        </w:tc>
        <w:tc>
          <w:tcPr>
            <w:tcW w:w="2461" w:type="dxa"/>
          </w:tcPr>
          <w:p w14:paraId="6CF43FEA" w14:textId="77777777" w:rsidR="00B90D2C" w:rsidRDefault="00B90D2C" w:rsidP="00B90D2C">
            <w:pPr>
              <w:rPr>
                <w:rFonts w:ascii="Arial Narrow" w:hAnsi="Arial Narrow"/>
                <w:b/>
                <w:sz w:val="24"/>
                <w:szCs w:val="24"/>
              </w:rPr>
            </w:pPr>
          </w:p>
        </w:tc>
      </w:tr>
      <w:tr w:rsidR="00997DEC" w:rsidRPr="000C6C35" w14:paraId="0A38C7DA" w14:textId="77777777" w:rsidTr="00241F1D">
        <w:trPr>
          <w:trHeight w:val="2366"/>
        </w:trPr>
        <w:tc>
          <w:tcPr>
            <w:tcW w:w="928" w:type="dxa"/>
          </w:tcPr>
          <w:p w14:paraId="573F627D" w14:textId="77152DB9" w:rsidR="00997DEC" w:rsidRDefault="00D83B84" w:rsidP="00997DEC">
            <w:pPr>
              <w:rPr>
                <w:rFonts w:ascii="Arial Narrow" w:hAnsi="Arial Narrow"/>
                <w:sz w:val="24"/>
                <w:szCs w:val="24"/>
              </w:rPr>
            </w:pPr>
            <w:r>
              <w:rPr>
                <w:rFonts w:ascii="Arial Narrow" w:hAnsi="Arial Narrow"/>
                <w:sz w:val="24"/>
                <w:szCs w:val="24"/>
              </w:rPr>
              <w:t>10:50</w:t>
            </w:r>
          </w:p>
        </w:tc>
        <w:tc>
          <w:tcPr>
            <w:tcW w:w="6632" w:type="dxa"/>
          </w:tcPr>
          <w:p w14:paraId="703652E3" w14:textId="77777777" w:rsidR="00997DEC" w:rsidRPr="007A1BC5" w:rsidRDefault="00997DEC" w:rsidP="00997DEC">
            <w:pPr>
              <w:rPr>
                <w:rFonts w:ascii="Arial Narrow" w:hAnsi="Arial Narrow"/>
                <w:b/>
                <w:sz w:val="24"/>
                <w:szCs w:val="24"/>
              </w:rPr>
            </w:pPr>
            <w:r>
              <w:rPr>
                <w:rFonts w:ascii="Arial Narrow" w:hAnsi="Arial Narrow"/>
                <w:b/>
                <w:sz w:val="24"/>
                <w:szCs w:val="24"/>
              </w:rPr>
              <w:t>Vina SHAC Charter</w:t>
            </w:r>
          </w:p>
          <w:p w14:paraId="7A091809" w14:textId="425AFC94" w:rsidR="00E46EA5" w:rsidRPr="00E46EA5" w:rsidRDefault="00E46EA5" w:rsidP="00E46EA5">
            <w:pPr>
              <w:pStyle w:val="ListParagraph"/>
              <w:numPr>
                <w:ilvl w:val="0"/>
                <w:numId w:val="24"/>
              </w:numPr>
              <w:rPr>
                <w:rFonts w:ascii="Arial Narrow" w:hAnsi="Arial Narrow"/>
                <w:sz w:val="24"/>
                <w:szCs w:val="24"/>
              </w:rPr>
            </w:pPr>
            <w:r>
              <w:rPr>
                <w:rFonts w:ascii="Arial Narrow" w:hAnsi="Arial Narrow"/>
                <w:i/>
                <w:sz w:val="24"/>
                <w:szCs w:val="24"/>
              </w:rPr>
              <w:t xml:space="preserve">Review existing SHAC Charter and </w:t>
            </w:r>
            <w:r w:rsidR="002C2B40">
              <w:rPr>
                <w:rFonts w:ascii="Arial Narrow" w:hAnsi="Arial Narrow"/>
                <w:i/>
                <w:sz w:val="24"/>
                <w:szCs w:val="24"/>
              </w:rPr>
              <w:t>consider</w:t>
            </w:r>
            <w:r>
              <w:rPr>
                <w:rFonts w:ascii="Arial Narrow" w:hAnsi="Arial Narrow"/>
                <w:i/>
                <w:sz w:val="24"/>
                <w:szCs w:val="24"/>
              </w:rPr>
              <w:t xml:space="preserve"> </w:t>
            </w:r>
            <w:r w:rsidR="00997DEC" w:rsidRPr="00E46EA5">
              <w:rPr>
                <w:rFonts w:ascii="Arial Narrow" w:hAnsi="Arial Narrow"/>
                <w:i/>
                <w:sz w:val="24"/>
                <w:szCs w:val="24"/>
              </w:rPr>
              <w:t>possible</w:t>
            </w:r>
            <w:r w:rsidR="002C2B40">
              <w:rPr>
                <w:rFonts w:ascii="Arial Narrow" w:hAnsi="Arial Narrow"/>
                <w:i/>
                <w:sz w:val="24"/>
                <w:szCs w:val="24"/>
              </w:rPr>
              <w:t xml:space="preserve"> specific</w:t>
            </w:r>
            <w:r w:rsidR="00997DEC" w:rsidRPr="00E46EA5">
              <w:rPr>
                <w:rFonts w:ascii="Arial Narrow" w:hAnsi="Arial Narrow"/>
                <w:i/>
                <w:sz w:val="24"/>
                <w:szCs w:val="24"/>
              </w:rPr>
              <w:t xml:space="preserve"> modifications</w:t>
            </w:r>
            <w:r w:rsidR="002C2B40">
              <w:rPr>
                <w:rFonts w:ascii="Arial Narrow" w:hAnsi="Arial Narrow"/>
                <w:i/>
                <w:sz w:val="24"/>
                <w:szCs w:val="24"/>
              </w:rPr>
              <w:t xml:space="preserve"> to the Charter</w:t>
            </w:r>
            <w:r w:rsidR="00EA2C10">
              <w:rPr>
                <w:rFonts w:ascii="Arial Narrow" w:hAnsi="Arial Narrow"/>
                <w:i/>
                <w:sz w:val="24"/>
                <w:szCs w:val="24"/>
              </w:rPr>
              <w:t>.</w:t>
            </w:r>
          </w:p>
          <w:p w14:paraId="6B6BC118" w14:textId="77777777" w:rsidR="00997DEC" w:rsidRDefault="00997DEC" w:rsidP="00997DEC">
            <w:pPr>
              <w:pStyle w:val="ListParagraph"/>
              <w:numPr>
                <w:ilvl w:val="0"/>
                <w:numId w:val="24"/>
              </w:numPr>
              <w:rPr>
                <w:rFonts w:ascii="Arial Narrow" w:hAnsi="Arial Narrow"/>
                <w:sz w:val="24"/>
                <w:szCs w:val="24"/>
              </w:rPr>
            </w:pPr>
            <w:r w:rsidRPr="00997DEC">
              <w:rPr>
                <w:rFonts w:ascii="Arial Narrow" w:hAnsi="Arial Narrow"/>
                <w:sz w:val="24"/>
                <w:szCs w:val="24"/>
              </w:rPr>
              <w:t>Public comment</w:t>
            </w:r>
          </w:p>
          <w:p w14:paraId="2B36B4EB" w14:textId="77777777" w:rsidR="000924E0" w:rsidRDefault="000924E0" w:rsidP="000924E0">
            <w:pPr>
              <w:ind w:left="90"/>
              <w:rPr>
                <w:rFonts w:ascii="Arial Narrow" w:hAnsi="Arial Narrow"/>
                <w:b/>
                <w:sz w:val="24"/>
                <w:szCs w:val="24"/>
              </w:rPr>
            </w:pPr>
          </w:p>
          <w:p w14:paraId="35B2364B" w14:textId="20219637" w:rsidR="00997DEC" w:rsidRPr="000924E0" w:rsidRDefault="00997DEC" w:rsidP="000924E0">
            <w:pPr>
              <w:ind w:left="90"/>
              <w:rPr>
                <w:rFonts w:ascii="Arial Narrow" w:hAnsi="Arial Narrow"/>
                <w:sz w:val="24"/>
                <w:szCs w:val="24"/>
              </w:rPr>
            </w:pPr>
            <w:r w:rsidRPr="000924E0">
              <w:rPr>
                <w:rFonts w:ascii="Arial Narrow" w:hAnsi="Arial Narrow"/>
                <w:b/>
                <w:sz w:val="24"/>
                <w:szCs w:val="24"/>
              </w:rPr>
              <w:t>Suggest</w:t>
            </w:r>
            <w:r w:rsidR="000924E0" w:rsidRPr="000924E0">
              <w:rPr>
                <w:rFonts w:ascii="Arial Narrow" w:hAnsi="Arial Narrow"/>
                <w:b/>
                <w:sz w:val="24"/>
                <w:szCs w:val="24"/>
              </w:rPr>
              <w:t>ed</w:t>
            </w:r>
            <w:r w:rsidRPr="000924E0">
              <w:rPr>
                <w:rFonts w:ascii="Arial Narrow" w:hAnsi="Arial Narrow"/>
                <w:b/>
                <w:sz w:val="24"/>
                <w:szCs w:val="24"/>
              </w:rPr>
              <w:t xml:space="preserve"> Action: </w:t>
            </w:r>
            <w:r w:rsidR="00D83B84">
              <w:rPr>
                <w:rFonts w:ascii="Arial Narrow" w:hAnsi="Arial Narrow"/>
                <w:b/>
                <w:sz w:val="24"/>
                <w:szCs w:val="24"/>
              </w:rPr>
              <w:t xml:space="preserve">Possible </w:t>
            </w:r>
            <w:r w:rsidRPr="000924E0">
              <w:rPr>
                <w:rFonts w:ascii="Arial Narrow" w:hAnsi="Arial Narrow"/>
                <w:b/>
                <w:sz w:val="24"/>
                <w:szCs w:val="24"/>
              </w:rPr>
              <w:t xml:space="preserve">Recommendation to the Vina GSA Board </w:t>
            </w:r>
          </w:p>
        </w:tc>
        <w:tc>
          <w:tcPr>
            <w:tcW w:w="2461" w:type="dxa"/>
          </w:tcPr>
          <w:p w14:paraId="688EBB56" w14:textId="7FE4273D" w:rsidR="00997DEC" w:rsidRPr="00F532EB" w:rsidRDefault="00997DEC" w:rsidP="00997DEC">
            <w:pPr>
              <w:pStyle w:val="ListParagraph"/>
              <w:numPr>
                <w:ilvl w:val="0"/>
                <w:numId w:val="35"/>
              </w:numPr>
              <w:rPr>
                <w:rFonts w:ascii="Arial Narrow" w:hAnsi="Arial Narrow" w:cs="Arial"/>
                <w:color w:val="000000" w:themeColor="text1"/>
                <w:sz w:val="24"/>
                <w:szCs w:val="24"/>
              </w:rPr>
            </w:pPr>
            <w:r>
              <w:rPr>
                <w:rFonts w:ascii="Arial Narrow" w:hAnsi="Arial Narrow" w:cs="Arial"/>
                <w:color w:val="000000" w:themeColor="text1"/>
                <w:sz w:val="24"/>
                <w:szCs w:val="24"/>
              </w:rPr>
              <w:t>SHAC Charter</w:t>
            </w:r>
            <w:r w:rsidR="00BF356C">
              <w:rPr>
                <w:rFonts w:ascii="Arial Narrow" w:hAnsi="Arial Narrow" w:cs="Arial"/>
                <w:color w:val="000000" w:themeColor="text1"/>
                <w:sz w:val="24"/>
                <w:szCs w:val="24"/>
              </w:rPr>
              <w:t xml:space="preserve"> (Discussion Draft with embedded questions)</w:t>
            </w:r>
            <w:r w:rsidR="004340C6">
              <w:rPr>
                <w:rFonts w:ascii="Arial Narrow" w:hAnsi="Arial Narrow" w:cs="Arial"/>
                <w:color w:val="000000" w:themeColor="text1"/>
                <w:sz w:val="24"/>
                <w:szCs w:val="24"/>
              </w:rPr>
              <w:t xml:space="preserve">; Also see the </w:t>
            </w:r>
            <w:hyperlink r:id="rId10" w:history="1">
              <w:r w:rsidR="004340C6" w:rsidRPr="004340C6">
                <w:rPr>
                  <w:rStyle w:val="Hyperlink"/>
                  <w:rFonts w:ascii="Arial Narrow" w:hAnsi="Arial Narrow" w:cs="Arial"/>
                  <w:sz w:val="24"/>
                  <w:szCs w:val="24"/>
                </w:rPr>
                <w:t>Vina Joint Powers Agreement</w:t>
              </w:r>
            </w:hyperlink>
            <w:r w:rsidR="004340C6">
              <w:rPr>
                <w:rFonts w:ascii="Arial Narrow" w:hAnsi="Arial Narrow" w:cs="Arial"/>
                <w:color w:val="000000" w:themeColor="text1"/>
                <w:sz w:val="24"/>
                <w:szCs w:val="24"/>
              </w:rPr>
              <w:t xml:space="preserve"> for reference purposes</w:t>
            </w:r>
          </w:p>
          <w:p w14:paraId="46B5CF5F" w14:textId="77777777" w:rsidR="00997DEC" w:rsidRDefault="00997DEC" w:rsidP="00997DEC">
            <w:pPr>
              <w:rPr>
                <w:rFonts w:ascii="Arial Narrow" w:hAnsi="Arial Narrow" w:cs="Arial"/>
                <w:color w:val="000000" w:themeColor="text1"/>
                <w:sz w:val="24"/>
                <w:szCs w:val="24"/>
              </w:rPr>
            </w:pPr>
          </w:p>
          <w:p w14:paraId="47E15663" w14:textId="77777777" w:rsidR="00997DEC" w:rsidRDefault="00997DEC" w:rsidP="00997DEC">
            <w:pPr>
              <w:rPr>
                <w:rFonts w:ascii="Arial Narrow" w:hAnsi="Arial Narrow" w:cs="Arial"/>
                <w:color w:val="000000" w:themeColor="text1"/>
                <w:sz w:val="24"/>
                <w:szCs w:val="24"/>
              </w:rPr>
            </w:pPr>
          </w:p>
          <w:p w14:paraId="10D9AFC5" w14:textId="77777777" w:rsidR="00997DEC" w:rsidRDefault="00997DEC" w:rsidP="00997DEC">
            <w:pPr>
              <w:rPr>
                <w:rFonts w:ascii="Arial Narrow" w:hAnsi="Arial Narrow"/>
                <w:b/>
                <w:sz w:val="24"/>
                <w:szCs w:val="24"/>
              </w:rPr>
            </w:pPr>
          </w:p>
        </w:tc>
      </w:tr>
      <w:tr w:rsidR="00997DEC" w:rsidRPr="000C6C35" w14:paraId="14A83B5C" w14:textId="77777777" w:rsidTr="00F93F92">
        <w:tc>
          <w:tcPr>
            <w:tcW w:w="928" w:type="dxa"/>
          </w:tcPr>
          <w:p w14:paraId="6E7C3403" w14:textId="2ACC80D8" w:rsidR="00997DEC" w:rsidRDefault="00D83B84" w:rsidP="00997DEC">
            <w:pPr>
              <w:rPr>
                <w:rFonts w:ascii="Arial Narrow" w:hAnsi="Arial Narrow"/>
                <w:sz w:val="24"/>
                <w:szCs w:val="24"/>
              </w:rPr>
            </w:pPr>
            <w:r>
              <w:rPr>
                <w:rFonts w:ascii="Arial Narrow" w:hAnsi="Arial Narrow"/>
                <w:sz w:val="24"/>
                <w:szCs w:val="24"/>
              </w:rPr>
              <w:t>11</w:t>
            </w:r>
            <w:r w:rsidR="00997DEC">
              <w:rPr>
                <w:rFonts w:ascii="Arial Narrow" w:hAnsi="Arial Narrow"/>
                <w:sz w:val="24"/>
                <w:szCs w:val="24"/>
              </w:rPr>
              <w:t>:20</w:t>
            </w:r>
          </w:p>
        </w:tc>
        <w:tc>
          <w:tcPr>
            <w:tcW w:w="6632" w:type="dxa"/>
          </w:tcPr>
          <w:p w14:paraId="08E08F84" w14:textId="77777777" w:rsidR="00997DEC" w:rsidRDefault="00997DEC" w:rsidP="00997DEC">
            <w:pPr>
              <w:rPr>
                <w:rFonts w:ascii="Arial Narrow" w:hAnsi="Arial Narrow"/>
                <w:b/>
                <w:sz w:val="24"/>
                <w:szCs w:val="24"/>
              </w:rPr>
            </w:pPr>
            <w:r>
              <w:rPr>
                <w:rFonts w:ascii="Arial Narrow" w:hAnsi="Arial Narrow"/>
                <w:b/>
                <w:sz w:val="24"/>
                <w:szCs w:val="24"/>
              </w:rPr>
              <w:t>Identifying and Managing Legal Implications of Artificial Recharge Draft Rule</w:t>
            </w:r>
          </w:p>
          <w:p w14:paraId="29D5A80B" w14:textId="2B677791" w:rsidR="00E46EA5" w:rsidRPr="00E46EA5" w:rsidRDefault="00997DEC" w:rsidP="00997DEC">
            <w:pPr>
              <w:pStyle w:val="ListParagraph"/>
              <w:numPr>
                <w:ilvl w:val="0"/>
                <w:numId w:val="47"/>
              </w:numPr>
              <w:rPr>
                <w:rFonts w:ascii="Arial Narrow" w:hAnsi="Arial Narrow"/>
                <w:b/>
                <w:sz w:val="24"/>
                <w:szCs w:val="24"/>
              </w:rPr>
            </w:pPr>
            <w:r>
              <w:rPr>
                <w:rFonts w:ascii="Arial Narrow" w:hAnsi="Arial Narrow"/>
                <w:i/>
                <w:sz w:val="24"/>
                <w:szCs w:val="24"/>
              </w:rPr>
              <w:t>Receive background overview of the draft ru</w:t>
            </w:r>
            <w:r w:rsidR="00EA2C10">
              <w:rPr>
                <w:rFonts w:ascii="Arial Narrow" w:hAnsi="Arial Narrow"/>
                <w:i/>
                <w:sz w:val="24"/>
                <w:szCs w:val="24"/>
              </w:rPr>
              <w:t>le.</w:t>
            </w:r>
          </w:p>
          <w:p w14:paraId="29EE7DA4" w14:textId="78DDC1E3" w:rsidR="00997DEC" w:rsidRPr="00D9119D" w:rsidRDefault="00E46EA5" w:rsidP="00997DEC">
            <w:pPr>
              <w:pStyle w:val="ListParagraph"/>
              <w:numPr>
                <w:ilvl w:val="0"/>
                <w:numId w:val="47"/>
              </w:numPr>
              <w:rPr>
                <w:rFonts w:ascii="Arial Narrow" w:hAnsi="Arial Narrow"/>
                <w:b/>
                <w:sz w:val="24"/>
                <w:szCs w:val="24"/>
              </w:rPr>
            </w:pPr>
            <w:r>
              <w:rPr>
                <w:rFonts w:ascii="Arial Narrow" w:hAnsi="Arial Narrow"/>
                <w:i/>
                <w:sz w:val="24"/>
                <w:szCs w:val="24"/>
              </w:rPr>
              <w:t xml:space="preserve">Provide comments </w:t>
            </w:r>
            <w:r w:rsidR="00997DEC" w:rsidRPr="00AA327B">
              <w:rPr>
                <w:rFonts w:ascii="Arial Narrow" w:hAnsi="Arial Narrow"/>
                <w:i/>
                <w:sz w:val="24"/>
                <w:szCs w:val="24"/>
              </w:rPr>
              <w:t>to the Vina GSA Management Committee.</w:t>
            </w:r>
          </w:p>
          <w:p w14:paraId="3D56C961" w14:textId="77777777" w:rsidR="00997DEC" w:rsidRPr="00D9119D" w:rsidRDefault="00997DEC" w:rsidP="00997DEC">
            <w:pPr>
              <w:pStyle w:val="ListParagraph"/>
              <w:numPr>
                <w:ilvl w:val="0"/>
                <w:numId w:val="47"/>
              </w:numPr>
              <w:rPr>
                <w:rFonts w:ascii="Arial Narrow" w:hAnsi="Arial Narrow"/>
                <w:b/>
                <w:sz w:val="24"/>
                <w:szCs w:val="24"/>
              </w:rPr>
            </w:pPr>
            <w:r>
              <w:rPr>
                <w:rFonts w:ascii="Arial Narrow" w:hAnsi="Arial Narrow"/>
                <w:sz w:val="24"/>
                <w:szCs w:val="24"/>
              </w:rPr>
              <w:t>Public comment</w:t>
            </w:r>
          </w:p>
          <w:p w14:paraId="0F82E000" w14:textId="77777777" w:rsidR="000924E0" w:rsidRDefault="000924E0" w:rsidP="000924E0">
            <w:pPr>
              <w:ind w:left="90"/>
              <w:rPr>
                <w:rFonts w:ascii="Arial Narrow" w:hAnsi="Arial Narrow"/>
                <w:b/>
                <w:sz w:val="24"/>
                <w:szCs w:val="24"/>
              </w:rPr>
            </w:pPr>
          </w:p>
          <w:p w14:paraId="45786F0C" w14:textId="18B2696B" w:rsidR="00997DEC" w:rsidRPr="000924E0" w:rsidRDefault="00997DEC" w:rsidP="000924E0">
            <w:pPr>
              <w:ind w:left="90"/>
              <w:rPr>
                <w:rFonts w:ascii="Arial Narrow" w:hAnsi="Arial Narrow"/>
                <w:b/>
                <w:sz w:val="24"/>
                <w:szCs w:val="24"/>
              </w:rPr>
            </w:pPr>
            <w:r w:rsidRPr="000924E0">
              <w:rPr>
                <w:rFonts w:ascii="Arial Narrow" w:hAnsi="Arial Narrow"/>
                <w:b/>
                <w:sz w:val="24"/>
                <w:szCs w:val="24"/>
              </w:rPr>
              <w:t>Suggested Action: Input to Vina GSA Management Committee</w:t>
            </w:r>
          </w:p>
          <w:p w14:paraId="2DE44C6E" w14:textId="77777777" w:rsidR="00997DEC" w:rsidRDefault="00997DEC" w:rsidP="00997DEC">
            <w:pPr>
              <w:rPr>
                <w:rFonts w:ascii="Arial Narrow" w:hAnsi="Arial Narrow"/>
                <w:b/>
                <w:sz w:val="24"/>
                <w:szCs w:val="24"/>
              </w:rPr>
            </w:pPr>
          </w:p>
        </w:tc>
        <w:tc>
          <w:tcPr>
            <w:tcW w:w="2461" w:type="dxa"/>
          </w:tcPr>
          <w:p w14:paraId="2A54DCD2" w14:textId="71873CDE" w:rsidR="00997DEC" w:rsidRPr="00D83B84" w:rsidRDefault="00997DEC" w:rsidP="00D83B84">
            <w:pPr>
              <w:pStyle w:val="ListParagraph"/>
              <w:numPr>
                <w:ilvl w:val="0"/>
                <w:numId w:val="35"/>
              </w:numPr>
              <w:rPr>
                <w:rFonts w:ascii="Arial Narrow" w:hAnsi="Arial Narrow"/>
                <w:b/>
                <w:sz w:val="24"/>
                <w:szCs w:val="24"/>
              </w:rPr>
            </w:pPr>
            <w:r w:rsidRPr="00D83B84">
              <w:rPr>
                <w:rFonts w:ascii="Arial Narrow" w:hAnsi="Arial Narrow" w:cs="Arial"/>
                <w:color w:val="000000" w:themeColor="text1"/>
                <w:sz w:val="24"/>
                <w:szCs w:val="24"/>
              </w:rPr>
              <w:t>Document (update version: 2/25/20)</w:t>
            </w:r>
          </w:p>
        </w:tc>
      </w:tr>
      <w:tr w:rsidR="000924E0" w:rsidRPr="000C6C35" w14:paraId="53B24ABD" w14:textId="77777777" w:rsidTr="00F93F92">
        <w:tc>
          <w:tcPr>
            <w:tcW w:w="928" w:type="dxa"/>
          </w:tcPr>
          <w:p w14:paraId="260F2DFD" w14:textId="2B44C8F4" w:rsidR="000924E0" w:rsidRDefault="00E46EA5" w:rsidP="00E46EA5">
            <w:pPr>
              <w:rPr>
                <w:rFonts w:ascii="Arial Narrow" w:hAnsi="Arial Narrow"/>
                <w:sz w:val="24"/>
                <w:szCs w:val="24"/>
              </w:rPr>
            </w:pPr>
            <w:r>
              <w:rPr>
                <w:rFonts w:ascii="Arial Narrow" w:hAnsi="Arial Narrow"/>
                <w:sz w:val="24"/>
                <w:szCs w:val="24"/>
              </w:rPr>
              <w:t>11:45</w:t>
            </w:r>
          </w:p>
        </w:tc>
        <w:tc>
          <w:tcPr>
            <w:tcW w:w="6632" w:type="dxa"/>
          </w:tcPr>
          <w:p w14:paraId="06A7BAF1" w14:textId="77777777" w:rsidR="000924E0" w:rsidRDefault="000924E0" w:rsidP="000924E0">
            <w:pPr>
              <w:rPr>
                <w:rFonts w:ascii="Arial Narrow" w:hAnsi="Arial Narrow"/>
                <w:b/>
                <w:sz w:val="24"/>
                <w:szCs w:val="24"/>
              </w:rPr>
            </w:pPr>
            <w:r>
              <w:rPr>
                <w:rFonts w:ascii="Arial Narrow" w:hAnsi="Arial Narrow"/>
                <w:b/>
                <w:sz w:val="24"/>
                <w:szCs w:val="24"/>
              </w:rPr>
              <w:t>Next Steps</w:t>
            </w:r>
          </w:p>
          <w:p w14:paraId="6BBB625A" w14:textId="3B62AE79" w:rsidR="000924E0" w:rsidRPr="00E46EA5" w:rsidRDefault="000924E0" w:rsidP="000924E0">
            <w:pPr>
              <w:pStyle w:val="ListParagraph"/>
              <w:numPr>
                <w:ilvl w:val="0"/>
                <w:numId w:val="24"/>
              </w:numPr>
              <w:rPr>
                <w:rFonts w:ascii="Arial Narrow" w:hAnsi="Arial Narrow"/>
                <w:b/>
                <w:sz w:val="24"/>
                <w:szCs w:val="24"/>
              </w:rPr>
            </w:pPr>
            <w:r>
              <w:rPr>
                <w:rFonts w:ascii="Arial Narrow" w:hAnsi="Arial Narrow"/>
                <w:i/>
                <w:sz w:val="24"/>
                <w:szCs w:val="24"/>
              </w:rPr>
              <w:t>Debrief on-line meeting experience</w:t>
            </w:r>
            <w:r w:rsidR="00EA2C10">
              <w:rPr>
                <w:rFonts w:ascii="Arial Narrow" w:hAnsi="Arial Narrow"/>
                <w:i/>
                <w:sz w:val="24"/>
                <w:szCs w:val="24"/>
              </w:rPr>
              <w:t>.</w:t>
            </w:r>
          </w:p>
          <w:p w14:paraId="4E1CD276" w14:textId="53CC25A8" w:rsidR="00E46EA5" w:rsidRPr="00762A9B" w:rsidRDefault="00E46EA5" w:rsidP="000924E0">
            <w:pPr>
              <w:pStyle w:val="ListParagraph"/>
              <w:numPr>
                <w:ilvl w:val="0"/>
                <w:numId w:val="24"/>
              </w:numPr>
              <w:rPr>
                <w:rFonts w:ascii="Arial Narrow" w:hAnsi="Arial Narrow"/>
                <w:b/>
                <w:sz w:val="24"/>
                <w:szCs w:val="24"/>
              </w:rPr>
            </w:pPr>
            <w:r>
              <w:rPr>
                <w:rFonts w:ascii="Arial Narrow" w:hAnsi="Arial Narrow"/>
                <w:i/>
                <w:sz w:val="24"/>
                <w:szCs w:val="24"/>
              </w:rPr>
              <w:t>Discuss potential future meeting arrangements consistent with local and state COVID-19 guidelines</w:t>
            </w:r>
            <w:r w:rsidR="00EA2C10">
              <w:rPr>
                <w:rFonts w:ascii="Arial Narrow" w:hAnsi="Arial Narrow"/>
                <w:i/>
                <w:sz w:val="24"/>
                <w:szCs w:val="24"/>
              </w:rPr>
              <w:t>.</w:t>
            </w:r>
          </w:p>
          <w:p w14:paraId="1286695E" w14:textId="59CD85BB" w:rsidR="00D83B84" w:rsidRPr="00D83B84" w:rsidRDefault="000924E0" w:rsidP="000924E0">
            <w:pPr>
              <w:pStyle w:val="ListParagraph"/>
              <w:numPr>
                <w:ilvl w:val="0"/>
                <w:numId w:val="24"/>
              </w:numPr>
              <w:rPr>
                <w:rFonts w:ascii="Arial Narrow" w:hAnsi="Arial Narrow"/>
                <w:b/>
                <w:sz w:val="24"/>
                <w:szCs w:val="24"/>
              </w:rPr>
            </w:pPr>
            <w:r w:rsidRPr="009944EC">
              <w:rPr>
                <w:rFonts w:ascii="Arial Narrow" w:hAnsi="Arial Narrow"/>
                <w:i/>
                <w:sz w:val="24"/>
                <w:szCs w:val="24"/>
              </w:rPr>
              <w:t xml:space="preserve">Review SHAC meeting </w:t>
            </w:r>
            <w:r>
              <w:rPr>
                <w:rFonts w:ascii="Arial Narrow" w:hAnsi="Arial Narrow"/>
                <w:i/>
                <w:sz w:val="24"/>
                <w:szCs w:val="24"/>
              </w:rPr>
              <w:t>schedule</w:t>
            </w:r>
            <w:r w:rsidR="00EA2C10">
              <w:rPr>
                <w:rFonts w:ascii="Arial Narrow" w:hAnsi="Arial Narrow"/>
                <w:i/>
                <w:sz w:val="24"/>
                <w:szCs w:val="24"/>
              </w:rPr>
              <w:t>.</w:t>
            </w:r>
          </w:p>
          <w:p w14:paraId="04EAD3BE" w14:textId="77777777" w:rsidR="000924E0" w:rsidRPr="00EA2C10" w:rsidRDefault="000924E0" w:rsidP="000924E0">
            <w:pPr>
              <w:pStyle w:val="ListParagraph"/>
              <w:numPr>
                <w:ilvl w:val="0"/>
                <w:numId w:val="24"/>
              </w:numPr>
              <w:rPr>
                <w:rFonts w:ascii="Arial Narrow" w:hAnsi="Arial Narrow"/>
                <w:b/>
                <w:sz w:val="24"/>
                <w:szCs w:val="24"/>
              </w:rPr>
            </w:pPr>
            <w:r w:rsidRPr="00D83B84">
              <w:rPr>
                <w:rFonts w:ascii="Arial Narrow" w:hAnsi="Arial Narrow"/>
                <w:sz w:val="24"/>
                <w:szCs w:val="24"/>
              </w:rPr>
              <w:t>Public comment</w:t>
            </w:r>
          </w:p>
          <w:p w14:paraId="2F640A2B" w14:textId="3C903FC2" w:rsidR="00EA2C10" w:rsidRPr="00D83B84" w:rsidRDefault="00EA2C10" w:rsidP="00EA2C10">
            <w:pPr>
              <w:pStyle w:val="ListParagraph"/>
              <w:ind w:left="450"/>
              <w:rPr>
                <w:rFonts w:ascii="Arial Narrow" w:hAnsi="Arial Narrow"/>
                <w:b/>
                <w:sz w:val="24"/>
                <w:szCs w:val="24"/>
              </w:rPr>
            </w:pPr>
          </w:p>
        </w:tc>
        <w:tc>
          <w:tcPr>
            <w:tcW w:w="2461" w:type="dxa"/>
          </w:tcPr>
          <w:p w14:paraId="2B4CB0C9" w14:textId="77777777" w:rsidR="000924E0" w:rsidRPr="00A06CB0" w:rsidRDefault="000924E0" w:rsidP="000924E0">
            <w:pPr>
              <w:rPr>
                <w:rFonts w:ascii="Arial Narrow" w:hAnsi="Arial Narrow"/>
                <w:sz w:val="24"/>
                <w:szCs w:val="24"/>
              </w:rPr>
            </w:pPr>
            <w:r w:rsidRPr="00A06CB0">
              <w:rPr>
                <w:rFonts w:ascii="Arial Narrow" w:hAnsi="Arial Narrow"/>
                <w:sz w:val="24"/>
                <w:szCs w:val="24"/>
              </w:rPr>
              <w:t xml:space="preserve">Meeting </w:t>
            </w:r>
            <w:r>
              <w:rPr>
                <w:rFonts w:ascii="Arial Narrow" w:hAnsi="Arial Narrow"/>
                <w:sz w:val="24"/>
                <w:szCs w:val="24"/>
              </w:rPr>
              <w:t>Schedule</w:t>
            </w:r>
            <w:r w:rsidRPr="00A06CB0">
              <w:rPr>
                <w:rFonts w:ascii="Arial Narrow" w:hAnsi="Arial Narrow"/>
                <w:sz w:val="24"/>
                <w:szCs w:val="24"/>
              </w:rPr>
              <w:t xml:space="preserve"> (See </w:t>
            </w:r>
            <w:r>
              <w:rPr>
                <w:rFonts w:ascii="Arial Narrow" w:hAnsi="Arial Narrow"/>
                <w:sz w:val="24"/>
                <w:szCs w:val="24"/>
              </w:rPr>
              <w:t>below</w:t>
            </w:r>
            <w:r w:rsidRPr="00A06CB0">
              <w:rPr>
                <w:rFonts w:ascii="Arial Narrow" w:hAnsi="Arial Narrow"/>
                <w:sz w:val="24"/>
                <w:szCs w:val="24"/>
              </w:rPr>
              <w:t>)</w:t>
            </w:r>
          </w:p>
          <w:p w14:paraId="3826CFFC" w14:textId="77777777" w:rsidR="000924E0" w:rsidRDefault="000924E0" w:rsidP="000924E0">
            <w:pPr>
              <w:rPr>
                <w:rFonts w:ascii="Arial Narrow" w:hAnsi="Arial Narrow"/>
                <w:sz w:val="24"/>
                <w:szCs w:val="24"/>
              </w:rPr>
            </w:pPr>
          </w:p>
          <w:p w14:paraId="4405BC88" w14:textId="77777777" w:rsidR="000924E0" w:rsidRDefault="000924E0" w:rsidP="000924E0">
            <w:pPr>
              <w:rPr>
                <w:rFonts w:ascii="Arial Narrow" w:hAnsi="Arial Narrow"/>
                <w:sz w:val="24"/>
                <w:szCs w:val="24"/>
              </w:rPr>
            </w:pPr>
          </w:p>
          <w:p w14:paraId="2B1E79E9" w14:textId="77777777" w:rsidR="000924E0" w:rsidRDefault="000924E0" w:rsidP="000924E0">
            <w:pPr>
              <w:rPr>
                <w:rFonts w:ascii="Arial Narrow" w:hAnsi="Arial Narrow"/>
                <w:sz w:val="24"/>
                <w:szCs w:val="24"/>
              </w:rPr>
            </w:pPr>
          </w:p>
          <w:p w14:paraId="2BE6E37F" w14:textId="77777777" w:rsidR="000924E0" w:rsidRDefault="000924E0" w:rsidP="000924E0">
            <w:pPr>
              <w:rPr>
                <w:rFonts w:ascii="Arial Narrow" w:hAnsi="Arial Narrow"/>
                <w:b/>
                <w:sz w:val="24"/>
                <w:szCs w:val="24"/>
              </w:rPr>
            </w:pPr>
          </w:p>
        </w:tc>
      </w:tr>
      <w:tr w:rsidR="000924E0" w:rsidRPr="000C6C35" w14:paraId="19051FE5" w14:textId="77777777" w:rsidTr="00F93F92">
        <w:tc>
          <w:tcPr>
            <w:tcW w:w="928" w:type="dxa"/>
          </w:tcPr>
          <w:p w14:paraId="579E908F" w14:textId="70355273" w:rsidR="000924E0" w:rsidRDefault="000924E0" w:rsidP="000924E0">
            <w:pPr>
              <w:rPr>
                <w:rFonts w:ascii="Arial Narrow" w:hAnsi="Arial Narrow"/>
                <w:sz w:val="24"/>
                <w:szCs w:val="24"/>
              </w:rPr>
            </w:pPr>
            <w:r>
              <w:rPr>
                <w:rFonts w:ascii="Arial Narrow" w:hAnsi="Arial Narrow"/>
                <w:sz w:val="24"/>
                <w:szCs w:val="24"/>
              </w:rPr>
              <w:t>Noon</w:t>
            </w:r>
          </w:p>
        </w:tc>
        <w:tc>
          <w:tcPr>
            <w:tcW w:w="6632" w:type="dxa"/>
          </w:tcPr>
          <w:p w14:paraId="542F97BA" w14:textId="77777777" w:rsidR="000924E0" w:rsidRDefault="000924E0" w:rsidP="000924E0">
            <w:pPr>
              <w:rPr>
                <w:rFonts w:ascii="Arial Narrow" w:hAnsi="Arial Narrow"/>
                <w:b/>
                <w:sz w:val="24"/>
                <w:szCs w:val="24"/>
              </w:rPr>
            </w:pPr>
            <w:r>
              <w:rPr>
                <w:rFonts w:ascii="Arial Narrow" w:hAnsi="Arial Narrow"/>
                <w:b/>
                <w:sz w:val="24"/>
                <w:szCs w:val="24"/>
              </w:rPr>
              <w:t>Adjourn</w:t>
            </w:r>
          </w:p>
          <w:p w14:paraId="791CAE1D" w14:textId="1A3A933F" w:rsidR="00142B3A" w:rsidRDefault="00142B3A" w:rsidP="000924E0">
            <w:pPr>
              <w:rPr>
                <w:rFonts w:ascii="Arial Narrow" w:hAnsi="Arial Narrow"/>
                <w:b/>
                <w:sz w:val="24"/>
                <w:szCs w:val="24"/>
              </w:rPr>
            </w:pPr>
          </w:p>
        </w:tc>
        <w:tc>
          <w:tcPr>
            <w:tcW w:w="2461" w:type="dxa"/>
          </w:tcPr>
          <w:p w14:paraId="5C508B84" w14:textId="77777777" w:rsidR="000924E0" w:rsidRDefault="000924E0" w:rsidP="000924E0">
            <w:pPr>
              <w:rPr>
                <w:rFonts w:ascii="Arial Narrow" w:hAnsi="Arial Narrow"/>
                <w:b/>
                <w:sz w:val="24"/>
                <w:szCs w:val="24"/>
              </w:rPr>
            </w:pPr>
          </w:p>
        </w:tc>
      </w:tr>
    </w:tbl>
    <w:p w14:paraId="2832AD3F" w14:textId="5D62F70B" w:rsidR="004C3C5F" w:rsidRDefault="004C3C5F">
      <w:pPr>
        <w:rPr>
          <w:rFonts w:ascii="Arial Black" w:hAnsi="Arial Black"/>
          <w:sz w:val="24"/>
          <w:szCs w:val="24"/>
        </w:rPr>
      </w:pPr>
    </w:p>
    <w:p w14:paraId="66B58959" w14:textId="69A4F333" w:rsidR="00E72799" w:rsidRDefault="004C3C5F">
      <w:pPr>
        <w:rPr>
          <w:rFonts w:ascii="Arial Black" w:hAnsi="Arial Black"/>
          <w:sz w:val="24"/>
          <w:szCs w:val="24"/>
        </w:rPr>
      </w:pPr>
      <w:r>
        <w:rPr>
          <w:rFonts w:ascii="Arial Black" w:hAnsi="Arial Black"/>
          <w:sz w:val="24"/>
          <w:szCs w:val="24"/>
        </w:rPr>
        <w:br w:type="page"/>
      </w:r>
    </w:p>
    <w:p w14:paraId="4D577FE4" w14:textId="77777777" w:rsidR="002D66F7" w:rsidRDefault="002D66F7" w:rsidP="00606269">
      <w:pPr>
        <w:spacing w:after="0" w:line="240" w:lineRule="auto"/>
        <w:jc w:val="center"/>
        <w:rPr>
          <w:rFonts w:ascii="Arial Black" w:hAnsi="Arial Black"/>
        </w:rPr>
      </w:pPr>
    </w:p>
    <w:p w14:paraId="15363633" w14:textId="1F99926F" w:rsidR="000031FB" w:rsidRPr="00606269" w:rsidRDefault="0053000A" w:rsidP="004B5787">
      <w:pPr>
        <w:spacing w:after="0" w:line="240" w:lineRule="auto"/>
        <w:jc w:val="center"/>
        <w:rPr>
          <w:rFonts w:ascii="Calibri" w:eastAsia="Times New Roman" w:hAnsi="Calibri" w:cs="Times New Roman"/>
          <w:color w:val="000000"/>
        </w:rPr>
      </w:pPr>
      <w:r>
        <w:rPr>
          <w:rFonts w:ascii="Arial Black" w:hAnsi="Arial Black"/>
        </w:rPr>
        <w:t xml:space="preserve">Meeting </w:t>
      </w:r>
      <w:r w:rsidR="00FC57BD">
        <w:rPr>
          <w:rFonts w:ascii="Arial Black" w:hAnsi="Arial Black"/>
        </w:rPr>
        <w:t>Schedule</w:t>
      </w:r>
    </w:p>
    <w:p w14:paraId="38747D96" w14:textId="520C22A5" w:rsidR="0053000A" w:rsidRDefault="0043730F">
      <w:pPr>
        <w:rPr>
          <w:rFonts w:ascii="Arial Narrow" w:hAnsi="Arial Narrow"/>
          <w:sz w:val="24"/>
          <w:szCs w:val="24"/>
        </w:rPr>
      </w:pPr>
      <w:r>
        <w:rPr>
          <w:rFonts w:ascii="Arial Narrow" w:hAnsi="Arial Narrow"/>
          <w:sz w:val="24"/>
          <w:szCs w:val="24"/>
        </w:rPr>
        <w:t>This meeting fr</w:t>
      </w:r>
      <w:r w:rsidR="00833FDB">
        <w:rPr>
          <w:rFonts w:ascii="Arial Narrow" w:hAnsi="Arial Narrow"/>
          <w:sz w:val="24"/>
          <w:szCs w:val="24"/>
        </w:rPr>
        <w:t>amework illustrates the anticipated schedule and the key discussion topics for each meeting. It</w:t>
      </w:r>
      <w:r>
        <w:rPr>
          <w:rFonts w:ascii="Arial Narrow" w:hAnsi="Arial Narrow"/>
          <w:sz w:val="24"/>
          <w:szCs w:val="24"/>
        </w:rPr>
        <w:t xml:space="preserve"> will be updated to reflect the most current information</w:t>
      </w:r>
      <w:r w:rsidR="00F00025">
        <w:rPr>
          <w:rFonts w:ascii="Arial Narrow" w:hAnsi="Arial Narrow"/>
          <w:sz w:val="24"/>
          <w:szCs w:val="24"/>
        </w:rPr>
        <w:t>, as warranted</w:t>
      </w:r>
      <w:r>
        <w:rPr>
          <w:rFonts w:ascii="Arial Narrow" w:hAnsi="Arial Narrow"/>
          <w:sz w:val="24"/>
          <w:szCs w:val="24"/>
        </w:rPr>
        <w:t>.</w:t>
      </w:r>
      <w:r w:rsidR="0053000A">
        <w:rPr>
          <w:rFonts w:ascii="Arial Narrow" w:hAnsi="Arial Narrow"/>
          <w:sz w:val="24"/>
          <w:szCs w:val="24"/>
        </w:rPr>
        <w:t xml:space="preserve"> </w:t>
      </w:r>
    </w:p>
    <w:tbl>
      <w:tblPr>
        <w:tblStyle w:val="TableGrid"/>
        <w:tblW w:w="0" w:type="auto"/>
        <w:tblLook w:val="04A0" w:firstRow="1" w:lastRow="0" w:firstColumn="1" w:lastColumn="0" w:noHBand="0" w:noVBand="1"/>
      </w:tblPr>
      <w:tblGrid>
        <w:gridCol w:w="2065"/>
        <w:gridCol w:w="7681"/>
      </w:tblGrid>
      <w:tr w:rsidR="00BE18AF" w14:paraId="30C454BE" w14:textId="77777777" w:rsidTr="002D66F7">
        <w:tc>
          <w:tcPr>
            <w:tcW w:w="2065" w:type="dxa"/>
            <w:shd w:val="clear" w:color="auto" w:fill="9CC2E5" w:themeFill="accent1" w:themeFillTint="99"/>
          </w:tcPr>
          <w:p w14:paraId="2F776304" w14:textId="08568902" w:rsidR="00BE18AF" w:rsidRPr="00BE18AF" w:rsidRDefault="00BE18AF" w:rsidP="00BE18AF">
            <w:pPr>
              <w:jc w:val="center"/>
              <w:rPr>
                <w:rFonts w:ascii="Arial Narrow" w:hAnsi="Arial Narrow"/>
                <w:b/>
                <w:sz w:val="24"/>
                <w:szCs w:val="24"/>
              </w:rPr>
            </w:pPr>
            <w:r w:rsidRPr="00BE18AF">
              <w:rPr>
                <w:rFonts w:ascii="Arial Narrow" w:hAnsi="Arial Narrow"/>
                <w:b/>
                <w:sz w:val="24"/>
                <w:szCs w:val="24"/>
              </w:rPr>
              <w:t>Date</w:t>
            </w:r>
          </w:p>
        </w:tc>
        <w:tc>
          <w:tcPr>
            <w:tcW w:w="7681" w:type="dxa"/>
            <w:shd w:val="clear" w:color="auto" w:fill="9CC2E5" w:themeFill="accent1" w:themeFillTint="99"/>
          </w:tcPr>
          <w:p w14:paraId="121E558A" w14:textId="21AB516D" w:rsidR="00BE18AF" w:rsidRPr="00BE18AF" w:rsidRDefault="00BE18AF" w:rsidP="00BE18AF">
            <w:pPr>
              <w:jc w:val="center"/>
              <w:rPr>
                <w:rFonts w:ascii="Arial Narrow" w:hAnsi="Arial Narrow"/>
                <w:b/>
                <w:sz w:val="24"/>
                <w:szCs w:val="24"/>
              </w:rPr>
            </w:pPr>
            <w:r w:rsidRPr="00BE18AF">
              <w:rPr>
                <w:rFonts w:ascii="Arial Narrow" w:hAnsi="Arial Narrow"/>
                <w:b/>
                <w:sz w:val="24"/>
                <w:szCs w:val="24"/>
              </w:rPr>
              <w:t>Key Meeting Topics</w:t>
            </w:r>
            <w:r w:rsidR="00C660C8">
              <w:rPr>
                <w:rFonts w:ascii="Arial Narrow" w:hAnsi="Arial Narrow"/>
                <w:b/>
                <w:sz w:val="24"/>
                <w:szCs w:val="24"/>
              </w:rPr>
              <w:t>/Outcomes</w:t>
            </w:r>
          </w:p>
        </w:tc>
      </w:tr>
      <w:tr w:rsidR="00CE2C29" w14:paraId="2F7DDC80" w14:textId="77777777" w:rsidTr="002D66F7">
        <w:tc>
          <w:tcPr>
            <w:tcW w:w="2065" w:type="dxa"/>
          </w:tcPr>
          <w:p w14:paraId="41203EE5" w14:textId="0A8A2B35" w:rsidR="00CE2C29" w:rsidRDefault="00CE2C29" w:rsidP="00CE2C29">
            <w:pPr>
              <w:rPr>
                <w:rFonts w:ascii="Arial Narrow" w:hAnsi="Arial Narrow"/>
                <w:sz w:val="24"/>
                <w:szCs w:val="24"/>
              </w:rPr>
            </w:pPr>
            <w:r>
              <w:rPr>
                <w:rFonts w:ascii="Arial Narrow" w:hAnsi="Arial Narrow"/>
                <w:sz w:val="24"/>
                <w:szCs w:val="24"/>
              </w:rPr>
              <w:t>February 18, 2020</w:t>
            </w:r>
          </w:p>
        </w:tc>
        <w:tc>
          <w:tcPr>
            <w:tcW w:w="7681" w:type="dxa"/>
          </w:tcPr>
          <w:p w14:paraId="71A84586" w14:textId="77777777" w:rsidR="00CE2C29" w:rsidRPr="000E49C0" w:rsidRDefault="00CE2C29" w:rsidP="00CE2C29">
            <w:pPr>
              <w:pStyle w:val="ListParagraph"/>
              <w:numPr>
                <w:ilvl w:val="0"/>
                <w:numId w:val="27"/>
              </w:numPr>
              <w:ind w:hanging="434"/>
              <w:rPr>
                <w:rFonts w:ascii="Arial Narrow" w:hAnsi="Arial Narrow"/>
                <w:sz w:val="24"/>
                <w:szCs w:val="24"/>
              </w:rPr>
            </w:pPr>
            <w:r w:rsidRPr="00567A77">
              <w:rPr>
                <w:rFonts w:ascii="Arial Narrow" w:hAnsi="Arial Narrow"/>
                <w:sz w:val="24"/>
                <w:szCs w:val="24"/>
              </w:rPr>
              <w:t xml:space="preserve">Discuss and </w:t>
            </w:r>
            <w:r>
              <w:rPr>
                <w:rFonts w:ascii="Arial Narrow" w:hAnsi="Arial Narrow"/>
                <w:sz w:val="24"/>
                <w:szCs w:val="24"/>
              </w:rPr>
              <w:t xml:space="preserve">comment </w:t>
            </w:r>
            <w:r w:rsidRPr="000E49C0">
              <w:rPr>
                <w:rFonts w:ascii="Arial Narrow" w:hAnsi="Arial Narrow"/>
                <w:sz w:val="24"/>
                <w:szCs w:val="24"/>
              </w:rPr>
              <w:t xml:space="preserve">on Draft GSP Chapter:      </w:t>
            </w:r>
          </w:p>
          <w:p w14:paraId="5F802B80" w14:textId="77777777" w:rsidR="00CE2C29" w:rsidRPr="00D97A75" w:rsidRDefault="00CE2C29" w:rsidP="00CE2C29">
            <w:pPr>
              <w:pStyle w:val="ListParagraph"/>
              <w:ind w:left="336"/>
            </w:pPr>
            <w:r w:rsidRPr="000E49C0">
              <w:rPr>
                <w:rFonts w:ascii="Arial Narrow" w:hAnsi="Arial Narrow"/>
                <w:i/>
                <w:sz w:val="24"/>
                <w:szCs w:val="24"/>
              </w:rPr>
              <w:t xml:space="preserve">        Monitoring Protocols for Data Collection and Monitoring</w:t>
            </w:r>
            <w:r>
              <w:rPr>
                <w:rFonts w:ascii="Arial Narrow" w:hAnsi="Arial Narrow"/>
                <w:i/>
                <w:sz w:val="24"/>
                <w:szCs w:val="24"/>
              </w:rPr>
              <w:t xml:space="preserve"> </w:t>
            </w:r>
            <w:r w:rsidRPr="00C0706E">
              <w:rPr>
                <w:rFonts w:ascii="Arial Narrow" w:hAnsi="Arial Narrow"/>
                <w:i/>
                <w:sz w:val="24"/>
                <w:szCs w:val="24"/>
              </w:rPr>
              <w:t>(352.2</w:t>
            </w:r>
            <w:r>
              <w:rPr>
                <w:rFonts w:ascii="Arial Narrow" w:hAnsi="Arial Narrow"/>
                <w:i/>
                <w:sz w:val="24"/>
                <w:szCs w:val="24"/>
              </w:rPr>
              <w:t>)</w:t>
            </w:r>
          </w:p>
          <w:p w14:paraId="5311B739" w14:textId="77777777" w:rsidR="00CE2C29" w:rsidRDefault="00CE2C29" w:rsidP="00CE2C29">
            <w:pPr>
              <w:pStyle w:val="ListParagraph"/>
              <w:numPr>
                <w:ilvl w:val="0"/>
                <w:numId w:val="27"/>
              </w:numPr>
              <w:ind w:hanging="434"/>
              <w:rPr>
                <w:rFonts w:ascii="Arial Narrow" w:hAnsi="Arial Narrow"/>
                <w:sz w:val="24"/>
                <w:szCs w:val="24"/>
              </w:rPr>
            </w:pPr>
            <w:r>
              <w:rPr>
                <w:rFonts w:ascii="Arial Narrow" w:hAnsi="Arial Narrow"/>
                <w:sz w:val="24"/>
                <w:szCs w:val="24"/>
              </w:rPr>
              <w:t xml:space="preserve">Introduction to the Basin Setting (Hydrogeology, land and water use etc.) </w:t>
            </w:r>
          </w:p>
          <w:p w14:paraId="6E5E3A87" w14:textId="77777777" w:rsidR="008F1978" w:rsidRPr="004C3C5F" w:rsidRDefault="00CE2C29" w:rsidP="00A953ED">
            <w:pPr>
              <w:pStyle w:val="ListParagraph"/>
              <w:numPr>
                <w:ilvl w:val="0"/>
                <w:numId w:val="27"/>
              </w:numPr>
              <w:ind w:hanging="434"/>
            </w:pPr>
            <w:r>
              <w:rPr>
                <w:rFonts w:ascii="Arial Narrow" w:hAnsi="Arial Narrow"/>
                <w:sz w:val="24"/>
                <w:szCs w:val="24"/>
              </w:rPr>
              <w:t>Introduction and status of the Butte Basin Groundwater Model</w:t>
            </w:r>
          </w:p>
          <w:p w14:paraId="0D19BD3F" w14:textId="443CDFB0" w:rsidR="004C3C5F" w:rsidRPr="00D876F0" w:rsidRDefault="004C3C5F" w:rsidP="004C3C5F">
            <w:pPr>
              <w:pStyle w:val="ListParagraph"/>
              <w:ind w:left="420"/>
            </w:pPr>
          </w:p>
        </w:tc>
      </w:tr>
      <w:tr w:rsidR="00CE2C29" w14:paraId="238474E7" w14:textId="77777777" w:rsidTr="002D66F7">
        <w:tc>
          <w:tcPr>
            <w:tcW w:w="2065" w:type="dxa"/>
          </w:tcPr>
          <w:p w14:paraId="4AB3270D" w14:textId="13242757" w:rsidR="00CE2C29" w:rsidRDefault="00CE2C29" w:rsidP="00CE2C29">
            <w:pPr>
              <w:rPr>
                <w:rFonts w:ascii="Arial Narrow" w:hAnsi="Arial Narrow"/>
                <w:sz w:val="24"/>
                <w:szCs w:val="24"/>
              </w:rPr>
            </w:pPr>
            <w:r>
              <w:rPr>
                <w:rFonts w:ascii="Arial Narrow" w:hAnsi="Arial Narrow"/>
                <w:sz w:val="24"/>
                <w:szCs w:val="24"/>
              </w:rPr>
              <w:t>May 19, 2020</w:t>
            </w:r>
          </w:p>
        </w:tc>
        <w:tc>
          <w:tcPr>
            <w:tcW w:w="7681" w:type="dxa"/>
          </w:tcPr>
          <w:p w14:paraId="6A5553BE" w14:textId="7471021D" w:rsidR="00CE2C29" w:rsidRPr="00C0706E" w:rsidRDefault="0073341E" w:rsidP="00CE2C29">
            <w:pPr>
              <w:pStyle w:val="ListParagraph"/>
              <w:numPr>
                <w:ilvl w:val="0"/>
                <w:numId w:val="27"/>
              </w:numPr>
              <w:ind w:hanging="434"/>
              <w:rPr>
                <w:rFonts w:ascii="Arial Narrow" w:hAnsi="Arial Narrow"/>
                <w:i/>
                <w:sz w:val="24"/>
                <w:szCs w:val="24"/>
              </w:rPr>
            </w:pPr>
            <w:r>
              <w:rPr>
                <w:rFonts w:ascii="Arial Narrow" w:hAnsi="Arial Narrow"/>
                <w:sz w:val="24"/>
                <w:szCs w:val="24"/>
              </w:rPr>
              <w:t>Presentation and d</w:t>
            </w:r>
            <w:r w:rsidR="00CE2C29" w:rsidRPr="00903332">
              <w:rPr>
                <w:rFonts w:ascii="Arial Narrow" w:hAnsi="Arial Narrow"/>
                <w:sz w:val="24"/>
                <w:szCs w:val="24"/>
              </w:rPr>
              <w:t>iscuss</w:t>
            </w:r>
            <w:r>
              <w:rPr>
                <w:rFonts w:ascii="Arial Narrow" w:hAnsi="Arial Narrow"/>
                <w:sz w:val="24"/>
                <w:szCs w:val="24"/>
              </w:rPr>
              <w:t>ion of</w:t>
            </w:r>
            <w:r w:rsidR="00CE2C29">
              <w:rPr>
                <w:rFonts w:ascii="Arial Narrow" w:hAnsi="Arial Narrow"/>
                <w:sz w:val="24"/>
                <w:szCs w:val="24"/>
              </w:rPr>
              <w:t xml:space="preserve">: </w:t>
            </w:r>
          </w:p>
          <w:p w14:paraId="5FE9C766" w14:textId="329576F9" w:rsidR="009B14EA" w:rsidRPr="0073341E" w:rsidRDefault="0073341E" w:rsidP="0073341E">
            <w:pPr>
              <w:pStyle w:val="ListParagraph"/>
              <w:ind w:left="420"/>
              <w:rPr>
                <w:rFonts w:ascii="Arial Narrow" w:hAnsi="Arial Narrow"/>
                <w:i/>
                <w:sz w:val="24"/>
                <w:szCs w:val="24"/>
              </w:rPr>
            </w:pPr>
            <w:r>
              <w:rPr>
                <w:rFonts w:ascii="Arial Narrow" w:hAnsi="Arial Narrow"/>
                <w:i/>
                <w:sz w:val="24"/>
                <w:szCs w:val="24"/>
              </w:rPr>
              <w:t>Butte Basin Groundwater Model Status,</w:t>
            </w:r>
            <w:r w:rsidR="00CE2C29">
              <w:rPr>
                <w:rFonts w:ascii="Arial Narrow" w:hAnsi="Arial Narrow"/>
                <w:i/>
                <w:sz w:val="24"/>
                <w:szCs w:val="24"/>
              </w:rPr>
              <w:t xml:space="preserve"> </w:t>
            </w:r>
            <w:r>
              <w:rPr>
                <w:rFonts w:ascii="Arial Narrow" w:hAnsi="Arial Narrow"/>
                <w:i/>
                <w:sz w:val="24"/>
                <w:szCs w:val="24"/>
              </w:rPr>
              <w:t xml:space="preserve">Preliminary </w:t>
            </w:r>
            <w:r w:rsidR="00CE2C29" w:rsidRPr="00410C78">
              <w:rPr>
                <w:rFonts w:ascii="Arial Narrow" w:hAnsi="Arial Narrow"/>
                <w:i/>
                <w:sz w:val="24"/>
                <w:szCs w:val="24"/>
              </w:rPr>
              <w:t>Current and Historical Groundwater Conditions (354.16)</w:t>
            </w:r>
            <w:r w:rsidR="00CE2C29">
              <w:rPr>
                <w:rFonts w:ascii="Arial Narrow" w:hAnsi="Arial Narrow"/>
                <w:i/>
                <w:sz w:val="24"/>
                <w:szCs w:val="24"/>
              </w:rPr>
              <w:t xml:space="preserve"> and </w:t>
            </w:r>
            <w:r w:rsidR="00CE2C29" w:rsidRPr="0073341E">
              <w:rPr>
                <w:rFonts w:ascii="Arial Narrow" w:hAnsi="Arial Narrow"/>
                <w:i/>
                <w:iCs/>
                <w:sz w:val="24"/>
                <w:szCs w:val="24"/>
              </w:rPr>
              <w:t>Water Budget Information (354.18)</w:t>
            </w:r>
          </w:p>
          <w:p w14:paraId="55EDEC06" w14:textId="2FF833D9" w:rsidR="004C3C5F" w:rsidRPr="004C3C5F" w:rsidRDefault="004C3C5F" w:rsidP="004C3C5F">
            <w:pPr>
              <w:rPr>
                <w:rFonts w:ascii="Arial Narrow" w:hAnsi="Arial Narrow"/>
                <w:i/>
                <w:iCs/>
                <w:sz w:val="24"/>
                <w:szCs w:val="24"/>
              </w:rPr>
            </w:pPr>
          </w:p>
        </w:tc>
      </w:tr>
      <w:tr w:rsidR="00CE2C29" w14:paraId="69D66860" w14:textId="77777777" w:rsidTr="002D66F7">
        <w:tc>
          <w:tcPr>
            <w:tcW w:w="2065" w:type="dxa"/>
          </w:tcPr>
          <w:p w14:paraId="3163CD4A" w14:textId="36B31844" w:rsidR="00CE2C29" w:rsidRDefault="00CE2C29" w:rsidP="00CE2C29">
            <w:pPr>
              <w:rPr>
                <w:rFonts w:ascii="Arial Narrow" w:hAnsi="Arial Narrow"/>
                <w:sz w:val="24"/>
                <w:szCs w:val="24"/>
              </w:rPr>
            </w:pPr>
            <w:r>
              <w:rPr>
                <w:rFonts w:ascii="Arial Narrow" w:hAnsi="Arial Narrow"/>
                <w:sz w:val="24"/>
                <w:szCs w:val="24"/>
              </w:rPr>
              <w:t>June 16, 2020</w:t>
            </w:r>
          </w:p>
        </w:tc>
        <w:tc>
          <w:tcPr>
            <w:tcW w:w="7681" w:type="dxa"/>
          </w:tcPr>
          <w:p w14:paraId="13D77ED3" w14:textId="039BC4CC" w:rsidR="002D66F7" w:rsidRPr="00C0706E" w:rsidRDefault="002D66F7" w:rsidP="002D66F7">
            <w:pPr>
              <w:pStyle w:val="ListParagraph"/>
              <w:numPr>
                <w:ilvl w:val="0"/>
                <w:numId w:val="27"/>
              </w:numPr>
              <w:ind w:hanging="434"/>
              <w:rPr>
                <w:rFonts w:ascii="Arial Narrow" w:hAnsi="Arial Narrow"/>
                <w:i/>
                <w:sz w:val="24"/>
                <w:szCs w:val="24"/>
              </w:rPr>
            </w:pPr>
            <w:r>
              <w:rPr>
                <w:rFonts w:ascii="Arial Narrow" w:hAnsi="Arial Narrow"/>
                <w:sz w:val="24"/>
                <w:szCs w:val="24"/>
              </w:rPr>
              <w:t>Continue to d</w:t>
            </w:r>
            <w:r w:rsidRPr="00903332">
              <w:rPr>
                <w:rFonts w:ascii="Arial Narrow" w:hAnsi="Arial Narrow"/>
                <w:sz w:val="24"/>
                <w:szCs w:val="24"/>
              </w:rPr>
              <w:t xml:space="preserve">iscuss and </w:t>
            </w:r>
            <w:r>
              <w:rPr>
                <w:rFonts w:ascii="Arial Narrow" w:hAnsi="Arial Narrow"/>
                <w:sz w:val="24"/>
                <w:szCs w:val="24"/>
              </w:rPr>
              <w:t xml:space="preserve">comment </w:t>
            </w:r>
            <w:r w:rsidRPr="00903332">
              <w:rPr>
                <w:rFonts w:ascii="Arial Narrow" w:hAnsi="Arial Narrow"/>
                <w:sz w:val="24"/>
                <w:szCs w:val="24"/>
              </w:rPr>
              <w:t>on</w:t>
            </w:r>
            <w:r>
              <w:rPr>
                <w:rFonts w:ascii="Arial Narrow" w:hAnsi="Arial Narrow"/>
                <w:sz w:val="24"/>
                <w:szCs w:val="24"/>
              </w:rPr>
              <w:t xml:space="preserve"> preliminary: </w:t>
            </w:r>
          </w:p>
          <w:p w14:paraId="11B43005" w14:textId="2FD23A05" w:rsidR="00CE2C29" w:rsidRPr="0073341E" w:rsidRDefault="0073341E" w:rsidP="0073341E">
            <w:pPr>
              <w:pStyle w:val="ListParagraph"/>
              <w:ind w:left="420"/>
              <w:rPr>
                <w:rFonts w:ascii="Arial Narrow" w:hAnsi="Arial Narrow"/>
                <w:i/>
                <w:sz w:val="24"/>
                <w:szCs w:val="24"/>
              </w:rPr>
            </w:pPr>
            <w:r>
              <w:rPr>
                <w:rFonts w:ascii="Arial Narrow" w:hAnsi="Arial Narrow"/>
                <w:i/>
                <w:sz w:val="24"/>
                <w:szCs w:val="24"/>
              </w:rPr>
              <w:t xml:space="preserve">Hydrogeologic Conceptual Model components, </w:t>
            </w:r>
            <w:r w:rsidR="002D66F7" w:rsidRPr="00410C78">
              <w:rPr>
                <w:rFonts w:ascii="Arial Narrow" w:hAnsi="Arial Narrow"/>
                <w:i/>
                <w:sz w:val="24"/>
                <w:szCs w:val="24"/>
              </w:rPr>
              <w:t>Current and Historical Groundwater Conditions (354.16)</w:t>
            </w:r>
            <w:r w:rsidR="002D66F7">
              <w:rPr>
                <w:rFonts w:ascii="Arial Narrow" w:hAnsi="Arial Narrow"/>
                <w:i/>
                <w:sz w:val="24"/>
                <w:szCs w:val="24"/>
              </w:rPr>
              <w:t xml:space="preserve"> and </w:t>
            </w:r>
            <w:r>
              <w:rPr>
                <w:rFonts w:ascii="Arial Narrow" w:hAnsi="Arial Narrow"/>
                <w:i/>
                <w:sz w:val="24"/>
                <w:szCs w:val="24"/>
              </w:rPr>
              <w:t xml:space="preserve">Historical Water Budgets and </w:t>
            </w:r>
            <w:r w:rsidR="002D66F7" w:rsidRPr="0073341E">
              <w:rPr>
                <w:rFonts w:ascii="Arial Narrow" w:hAnsi="Arial Narrow"/>
                <w:i/>
                <w:iCs/>
                <w:sz w:val="24"/>
                <w:szCs w:val="24"/>
              </w:rPr>
              <w:t>Water Budget</w:t>
            </w:r>
            <w:r w:rsidRPr="0073341E">
              <w:rPr>
                <w:rFonts w:ascii="Arial Narrow" w:hAnsi="Arial Narrow"/>
                <w:i/>
                <w:iCs/>
                <w:sz w:val="24"/>
                <w:szCs w:val="24"/>
              </w:rPr>
              <w:t xml:space="preserve"> Scenario</w:t>
            </w:r>
            <w:r w:rsidR="002D66F7" w:rsidRPr="0073341E">
              <w:rPr>
                <w:rFonts w:ascii="Arial Narrow" w:hAnsi="Arial Narrow"/>
                <w:i/>
                <w:iCs/>
                <w:sz w:val="24"/>
                <w:szCs w:val="24"/>
              </w:rPr>
              <w:t xml:space="preserve"> Information (354.18)</w:t>
            </w:r>
            <w:r w:rsidR="00B24FC5">
              <w:rPr>
                <w:rFonts w:ascii="Arial Narrow" w:hAnsi="Arial Narrow"/>
                <w:i/>
                <w:iCs/>
                <w:sz w:val="24"/>
                <w:szCs w:val="24"/>
              </w:rPr>
              <w:t xml:space="preserve">.  </w:t>
            </w:r>
          </w:p>
          <w:p w14:paraId="5CC76E11" w14:textId="3D556FF0" w:rsidR="004C3C5F" w:rsidRPr="004C3C5F" w:rsidRDefault="004C3C5F" w:rsidP="004C3C5F">
            <w:pPr>
              <w:jc w:val="both"/>
              <w:rPr>
                <w:rFonts w:ascii="Arial Narrow" w:hAnsi="Arial Narrow"/>
                <w:i/>
                <w:sz w:val="24"/>
                <w:szCs w:val="24"/>
              </w:rPr>
            </w:pPr>
          </w:p>
        </w:tc>
      </w:tr>
      <w:tr w:rsidR="004C5105" w14:paraId="7CD893E3" w14:textId="77777777" w:rsidTr="004C5105">
        <w:tc>
          <w:tcPr>
            <w:tcW w:w="9746" w:type="dxa"/>
            <w:gridSpan w:val="2"/>
            <w:shd w:val="clear" w:color="auto" w:fill="000000" w:themeFill="text1"/>
          </w:tcPr>
          <w:p w14:paraId="7A287334" w14:textId="3706F485" w:rsidR="004C5105" w:rsidRPr="004C5105" w:rsidRDefault="0073341E" w:rsidP="004C5105">
            <w:pPr>
              <w:jc w:val="center"/>
              <w:rPr>
                <w:rFonts w:ascii="Arial Narrow" w:hAnsi="Arial Narrow"/>
                <w:sz w:val="24"/>
                <w:szCs w:val="24"/>
              </w:rPr>
            </w:pPr>
            <w:r>
              <w:rPr>
                <w:rFonts w:ascii="Arial Narrow" w:hAnsi="Arial Narrow"/>
                <w:sz w:val="24"/>
                <w:szCs w:val="24"/>
              </w:rPr>
              <w:t xml:space="preserve">July </w:t>
            </w:r>
            <w:r w:rsidR="004C5105">
              <w:rPr>
                <w:rFonts w:ascii="Arial Narrow" w:hAnsi="Arial Narrow"/>
                <w:sz w:val="24"/>
                <w:szCs w:val="24"/>
              </w:rPr>
              <w:t>2020</w:t>
            </w:r>
            <w:r>
              <w:rPr>
                <w:rFonts w:ascii="Arial Narrow" w:hAnsi="Arial Narrow"/>
                <w:sz w:val="24"/>
                <w:szCs w:val="24"/>
              </w:rPr>
              <w:t>,</w:t>
            </w:r>
            <w:r w:rsidR="004C5105">
              <w:rPr>
                <w:rFonts w:ascii="Arial Narrow" w:hAnsi="Arial Narrow"/>
                <w:sz w:val="24"/>
                <w:szCs w:val="24"/>
              </w:rPr>
              <w:t xml:space="preserve"> Basin Setting Draft Chapter 30-day Public Review </w:t>
            </w:r>
            <w:r w:rsidR="004C5105">
              <w:rPr>
                <w:rFonts w:ascii="Arial Narrow" w:hAnsi="Arial Narrow"/>
                <w:sz w:val="24"/>
                <w:szCs w:val="24"/>
              </w:rPr>
              <w:br/>
            </w:r>
          </w:p>
        </w:tc>
      </w:tr>
      <w:tr w:rsidR="002D66F7" w14:paraId="78CDE0BB" w14:textId="77777777" w:rsidTr="002D66F7">
        <w:trPr>
          <w:trHeight w:val="503"/>
        </w:trPr>
        <w:tc>
          <w:tcPr>
            <w:tcW w:w="2065" w:type="dxa"/>
          </w:tcPr>
          <w:p w14:paraId="28B77D14" w14:textId="2E5AE668" w:rsidR="002D66F7" w:rsidRDefault="002D66F7" w:rsidP="00CE2C29">
            <w:pPr>
              <w:rPr>
                <w:rFonts w:ascii="Arial Narrow" w:hAnsi="Arial Narrow"/>
                <w:sz w:val="24"/>
                <w:szCs w:val="24"/>
              </w:rPr>
            </w:pPr>
            <w:r>
              <w:rPr>
                <w:rFonts w:ascii="Arial Narrow" w:hAnsi="Arial Narrow"/>
                <w:sz w:val="24"/>
                <w:szCs w:val="24"/>
              </w:rPr>
              <w:t>August 18, 2020</w:t>
            </w:r>
          </w:p>
        </w:tc>
        <w:tc>
          <w:tcPr>
            <w:tcW w:w="7681" w:type="dxa"/>
          </w:tcPr>
          <w:p w14:paraId="1B0A52C3" w14:textId="4A164F95" w:rsidR="00E46EA5" w:rsidRPr="0073341E" w:rsidRDefault="00E46EA5" w:rsidP="002D66F7">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Overview of the tasks and schedule for GSP Completion</w:t>
            </w:r>
          </w:p>
          <w:p w14:paraId="734945D8" w14:textId="6971721B" w:rsidR="002D66F7" w:rsidRPr="0073341E" w:rsidRDefault="0073341E" w:rsidP="002D66F7">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Presentation and discussion</w:t>
            </w:r>
            <w:r w:rsidR="002D66F7" w:rsidRPr="0073341E">
              <w:rPr>
                <w:rFonts w:ascii="Arial Narrow" w:hAnsi="Arial Narrow"/>
                <w:sz w:val="24"/>
                <w:szCs w:val="24"/>
              </w:rPr>
              <w:t xml:space="preserve"> on Groundwater Dependent Ecosystems (GDEs) status and approach</w:t>
            </w:r>
          </w:p>
          <w:p w14:paraId="22462A34" w14:textId="7C4B6406" w:rsidR="004C3C5F" w:rsidRPr="002D66F7" w:rsidRDefault="004C3C5F" w:rsidP="004C3C5F">
            <w:pPr>
              <w:pStyle w:val="ListParagraph"/>
              <w:ind w:left="246"/>
              <w:rPr>
                <w:rFonts w:ascii="Arial Narrow" w:hAnsi="Arial Narrow"/>
                <w:sz w:val="24"/>
                <w:szCs w:val="24"/>
              </w:rPr>
            </w:pPr>
          </w:p>
        </w:tc>
      </w:tr>
      <w:tr w:rsidR="002D66F7" w14:paraId="1E299C18" w14:textId="77777777" w:rsidTr="002D66F7">
        <w:tc>
          <w:tcPr>
            <w:tcW w:w="2065" w:type="dxa"/>
          </w:tcPr>
          <w:p w14:paraId="76C284C5" w14:textId="69D76C44" w:rsidR="002D66F7" w:rsidRDefault="002D66F7" w:rsidP="00CE2C29">
            <w:pPr>
              <w:rPr>
                <w:rFonts w:ascii="Arial Narrow" w:hAnsi="Arial Narrow"/>
                <w:sz w:val="24"/>
                <w:szCs w:val="24"/>
              </w:rPr>
            </w:pPr>
            <w:r>
              <w:rPr>
                <w:rFonts w:ascii="Arial Narrow" w:hAnsi="Arial Narrow"/>
                <w:sz w:val="24"/>
                <w:szCs w:val="24"/>
              </w:rPr>
              <w:t>September 15, 2020</w:t>
            </w:r>
          </w:p>
        </w:tc>
        <w:tc>
          <w:tcPr>
            <w:tcW w:w="7681" w:type="dxa"/>
          </w:tcPr>
          <w:p w14:paraId="4BA1072A" w14:textId="77777777" w:rsidR="002D66F7" w:rsidRPr="0073341E" w:rsidRDefault="002D66F7" w:rsidP="00CE2C29">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 xml:space="preserve">Discuss </w:t>
            </w:r>
            <w:r w:rsidR="004B5787" w:rsidRPr="0073341E">
              <w:rPr>
                <w:rFonts w:ascii="Arial Narrow" w:hAnsi="Arial Narrow"/>
                <w:sz w:val="24"/>
                <w:szCs w:val="24"/>
              </w:rPr>
              <w:t>and review Basin Setting Chapter; Review public comments received during comment period</w:t>
            </w:r>
          </w:p>
          <w:p w14:paraId="1F6C70A1" w14:textId="5D095F7C" w:rsidR="004C3C5F" w:rsidRPr="00836792" w:rsidRDefault="004C3C5F" w:rsidP="004C3C5F">
            <w:pPr>
              <w:pStyle w:val="ListParagraph"/>
              <w:ind w:left="246"/>
              <w:rPr>
                <w:rFonts w:ascii="Arial Narrow" w:hAnsi="Arial Narrow"/>
                <w:sz w:val="24"/>
                <w:szCs w:val="24"/>
              </w:rPr>
            </w:pPr>
          </w:p>
        </w:tc>
      </w:tr>
      <w:tr w:rsidR="002D66F7" w14:paraId="4036AC8C" w14:textId="77777777" w:rsidTr="002D66F7">
        <w:tc>
          <w:tcPr>
            <w:tcW w:w="2065" w:type="dxa"/>
          </w:tcPr>
          <w:p w14:paraId="5AA7A8B7" w14:textId="4912C529" w:rsidR="002D66F7" w:rsidRDefault="002D66F7" w:rsidP="00CE2C29">
            <w:pPr>
              <w:rPr>
                <w:rFonts w:ascii="Arial Narrow" w:hAnsi="Arial Narrow"/>
                <w:sz w:val="24"/>
                <w:szCs w:val="24"/>
              </w:rPr>
            </w:pPr>
            <w:r>
              <w:rPr>
                <w:rFonts w:ascii="Arial Narrow" w:hAnsi="Arial Narrow"/>
                <w:sz w:val="24"/>
                <w:szCs w:val="24"/>
              </w:rPr>
              <w:t>October</w:t>
            </w:r>
            <w:r w:rsidR="004B5787">
              <w:rPr>
                <w:rFonts w:ascii="Arial Narrow" w:hAnsi="Arial Narrow"/>
                <w:sz w:val="24"/>
                <w:szCs w:val="24"/>
              </w:rPr>
              <w:t>/November</w:t>
            </w:r>
          </w:p>
        </w:tc>
        <w:tc>
          <w:tcPr>
            <w:tcW w:w="7681" w:type="dxa"/>
          </w:tcPr>
          <w:p w14:paraId="27B2137C" w14:textId="77777777" w:rsidR="002D66F7" w:rsidRPr="00C0706E" w:rsidRDefault="002D66F7" w:rsidP="002D66F7">
            <w:pPr>
              <w:pStyle w:val="ListParagraph"/>
              <w:numPr>
                <w:ilvl w:val="0"/>
                <w:numId w:val="29"/>
              </w:numPr>
              <w:ind w:left="246" w:hanging="270"/>
              <w:rPr>
                <w:rFonts w:ascii="Arial Narrow" w:hAnsi="Arial Narrow"/>
                <w:i/>
                <w:sz w:val="24"/>
                <w:szCs w:val="24"/>
              </w:rPr>
            </w:pPr>
            <w:r w:rsidRPr="00836792">
              <w:rPr>
                <w:rFonts w:ascii="Arial Narrow" w:hAnsi="Arial Narrow"/>
                <w:sz w:val="24"/>
                <w:szCs w:val="24"/>
              </w:rPr>
              <w:t xml:space="preserve">Discuss and </w:t>
            </w:r>
            <w:r>
              <w:rPr>
                <w:rFonts w:ascii="Arial Narrow" w:hAnsi="Arial Narrow"/>
                <w:sz w:val="24"/>
                <w:szCs w:val="24"/>
              </w:rPr>
              <w:t xml:space="preserve">comment </w:t>
            </w:r>
            <w:r w:rsidRPr="00836792">
              <w:rPr>
                <w:rFonts w:ascii="Arial Narrow" w:hAnsi="Arial Narrow"/>
                <w:sz w:val="24"/>
                <w:szCs w:val="24"/>
              </w:rPr>
              <w:t xml:space="preserve">on </w:t>
            </w:r>
            <w:r>
              <w:rPr>
                <w:rFonts w:ascii="Arial Narrow" w:hAnsi="Arial Narrow"/>
                <w:sz w:val="24"/>
                <w:szCs w:val="24"/>
              </w:rPr>
              <w:t>preliminary:</w:t>
            </w:r>
          </w:p>
          <w:p w14:paraId="75A23836" w14:textId="77777777" w:rsidR="002D66F7" w:rsidRPr="00903332" w:rsidRDefault="002D66F7" w:rsidP="002D66F7">
            <w:pPr>
              <w:pStyle w:val="ListParagraph"/>
              <w:ind w:left="616" w:hanging="270"/>
              <w:jc w:val="both"/>
              <w:rPr>
                <w:rFonts w:ascii="Arial Narrow" w:hAnsi="Arial Narrow"/>
                <w:i/>
                <w:sz w:val="24"/>
                <w:szCs w:val="24"/>
              </w:rPr>
            </w:pPr>
            <w:r>
              <w:rPr>
                <w:rFonts w:ascii="Arial Narrow" w:hAnsi="Arial Narrow"/>
                <w:sz w:val="24"/>
                <w:szCs w:val="24"/>
              </w:rPr>
              <w:t xml:space="preserve">      </w:t>
            </w:r>
            <w:r w:rsidRPr="000E49C0">
              <w:rPr>
                <w:rFonts w:ascii="Arial Narrow" w:hAnsi="Arial Narrow"/>
                <w:i/>
                <w:sz w:val="24"/>
                <w:szCs w:val="24"/>
              </w:rPr>
              <w:t>Monitoring Network (354.54)</w:t>
            </w:r>
            <w:r>
              <w:rPr>
                <w:rFonts w:ascii="Arial Narrow" w:hAnsi="Arial Narrow"/>
                <w:i/>
                <w:sz w:val="24"/>
                <w:szCs w:val="24"/>
              </w:rPr>
              <w:t xml:space="preserve"> </w:t>
            </w:r>
            <w:r w:rsidRPr="00F14457">
              <w:rPr>
                <w:rFonts w:ascii="Arial Narrow" w:hAnsi="Arial Narrow"/>
                <w:sz w:val="24"/>
                <w:szCs w:val="24"/>
              </w:rPr>
              <w:t>and</w:t>
            </w:r>
          </w:p>
          <w:p w14:paraId="6B536A59" w14:textId="77777777" w:rsidR="002D66F7" w:rsidRDefault="002D66F7" w:rsidP="002D66F7">
            <w:pPr>
              <w:ind w:left="616"/>
              <w:jc w:val="both"/>
              <w:rPr>
                <w:rFonts w:ascii="Arial Narrow" w:hAnsi="Arial Narrow"/>
                <w:bCs/>
                <w:i/>
                <w:sz w:val="24"/>
                <w:szCs w:val="24"/>
              </w:rPr>
            </w:pPr>
            <w:r>
              <w:rPr>
                <w:rFonts w:ascii="Arial Narrow" w:hAnsi="Arial Narrow"/>
                <w:b/>
                <w:bCs/>
                <w:i/>
                <w:sz w:val="24"/>
                <w:szCs w:val="24"/>
              </w:rPr>
              <w:t xml:space="preserve"> </w:t>
            </w:r>
            <w:r w:rsidRPr="00F04989">
              <w:rPr>
                <w:rFonts w:ascii="Arial Narrow" w:hAnsi="Arial Narrow"/>
                <w:bCs/>
                <w:i/>
                <w:sz w:val="24"/>
                <w:szCs w:val="24"/>
              </w:rPr>
              <w:t>Assessment and Improvement of Monitoring Network (354.38)</w:t>
            </w:r>
          </w:p>
          <w:p w14:paraId="4C747645" w14:textId="77777777" w:rsidR="004C3C5F" w:rsidRDefault="002D66F7" w:rsidP="004C3C5F">
            <w:pPr>
              <w:pStyle w:val="ListParagraph"/>
              <w:ind w:left="616"/>
              <w:jc w:val="both"/>
              <w:rPr>
                <w:rFonts w:ascii="Arial Narrow" w:hAnsi="Arial Narrow"/>
                <w:i/>
                <w:sz w:val="24"/>
                <w:szCs w:val="24"/>
              </w:rPr>
            </w:pPr>
            <w:r>
              <w:rPr>
                <w:rFonts w:ascii="Arial Narrow" w:hAnsi="Arial Narrow"/>
                <w:sz w:val="24"/>
                <w:szCs w:val="24"/>
              </w:rPr>
              <w:t xml:space="preserve"> </w:t>
            </w:r>
            <w:r w:rsidRPr="00836792">
              <w:rPr>
                <w:rFonts w:ascii="Arial Narrow" w:hAnsi="Arial Narrow"/>
                <w:i/>
                <w:sz w:val="24"/>
                <w:szCs w:val="24"/>
              </w:rPr>
              <w:t>Hydrogeological Conceptual Model (HCM) (354.14)</w:t>
            </w:r>
            <w:r>
              <w:rPr>
                <w:rFonts w:ascii="Arial Narrow" w:hAnsi="Arial Narrow"/>
                <w:i/>
                <w:sz w:val="24"/>
                <w:szCs w:val="24"/>
              </w:rPr>
              <w:t xml:space="preserve"> and </w:t>
            </w:r>
            <w:r w:rsidRPr="004C3C5F">
              <w:rPr>
                <w:rFonts w:ascii="Arial Narrow" w:hAnsi="Arial Narrow"/>
                <w:i/>
                <w:sz w:val="24"/>
                <w:szCs w:val="24"/>
              </w:rPr>
              <w:t xml:space="preserve">     </w:t>
            </w:r>
          </w:p>
          <w:p w14:paraId="56CA54A2" w14:textId="58338B51" w:rsidR="002D66F7" w:rsidRPr="004C3C5F" w:rsidRDefault="002D66F7" w:rsidP="004C3C5F">
            <w:pPr>
              <w:pStyle w:val="ListParagraph"/>
              <w:ind w:left="616"/>
              <w:jc w:val="both"/>
              <w:rPr>
                <w:rFonts w:ascii="Arial Narrow" w:hAnsi="Arial Narrow"/>
                <w:i/>
                <w:sz w:val="24"/>
                <w:szCs w:val="24"/>
              </w:rPr>
            </w:pPr>
            <w:r w:rsidRPr="004C3C5F">
              <w:rPr>
                <w:rFonts w:ascii="Arial Narrow" w:hAnsi="Arial Narrow"/>
                <w:i/>
                <w:sz w:val="24"/>
                <w:szCs w:val="24"/>
              </w:rPr>
              <w:t>Management Areas (354.20)</w:t>
            </w:r>
          </w:p>
          <w:p w14:paraId="4741880D" w14:textId="77777777" w:rsidR="004B5787" w:rsidRDefault="004B5787" w:rsidP="002D66F7">
            <w:pPr>
              <w:pStyle w:val="ListParagraph"/>
              <w:numPr>
                <w:ilvl w:val="0"/>
                <w:numId w:val="29"/>
              </w:numPr>
              <w:ind w:left="246" w:hanging="270"/>
              <w:rPr>
                <w:rFonts w:ascii="Arial Narrow" w:hAnsi="Arial Narrow"/>
                <w:sz w:val="24"/>
                <w:szCs w:val="24"/>
              </w:rPr>
            </w:pPr>
            <w:r>
              <w:rPr>
                <w:rFonts w:ascii="Arial Narrow" w:hAnsi="Arial Narrow"/>
                <w:sz w:val="24"/>
                <w:szCs w:val="24"/>
              </w:rPr>
              <w:t>Begin Sustainable Management Criteria (SMC) discussions</w:t>
            </w:r>
          </w:p>
          <w:p w14:paraId="6D00512A" w14:textId="7B9CBE68" w:rsidR="004C3C5F" w:rsidRPr="00836792" w:rsidRDefault="004C3C5F" w:rsidP="004C3C5F">
            <w:pPr>
              <w:pStyle w:val="ListParagraph"/>
              <w:ind w:left="246"/>
              <w:rPr>
                <w:rFonts w:ascii="Arial Narrow" w:hAnsi="Arial Narrow"/>
                <w:sz w:val="24"/>
                <w:szCs w:val="24"/>
              </w:rPr>
            </w:pPr>
          </w:p>
        </w:tc>
      </w:tr>
    </w:tbl>
    <w:p w14:paraId="1508663D" w14:textId="77777777" w:rsidR="00CD0F1B" w:rsidRDefault="00CD0F1B">
      <w:pPr>
        <w:rPr>
          <w:rFonts w:ascii="Arial Narrow" w:hAnsi="Arial Narrow"/>
          <w:sz w:val="24"/>
          <w:szCs w:val="24"/>
        </w:rPr>
      </w:pPr>
    </w:p>
    <w:p w14:paraId="529C81F2" w14:textId="6250CE38" w:rsidR="005F5469" w:rsidRPr="005F5469" w:rsidRDefault="005F5469" w:rsidP="005F5469">
      <w:pPr>
        <w:tabs>
          <w:tab w:val="left" w:pos="1184"/>
        </w:tabs>
        <w:rPr>
          <w:rFonts w:ascii="Arial Narrow" w:hAnsi="Arial Narrow"/>
          <w:sz w:val="24"/>
          <w:szCs w:val="24"/>
        </w:rPr>
      </w:pPr>
    </w:p>
    <w:sectPr w:rsidR="005F5469" w:rsidRPr="005F5469" w:rsidSect="00D46EC8">
      <w:headerReference w:type="default" r:id="rId11"/>
      <w:footerReference w:type="even" r:id="rId12"/>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2C91" w14:textId="77777777" w:rsidR="009F6239" w:rsidRDefault="009F6239" w:rsidP="00ED6063">
      <w:pPr>
        <w:spacing w:after="0" w:line="240" w:lineRule="auto"/>
      </w:pPr>
      <w:r>
        <w:separator/>
      </w:r>
    </w:p>
  </w:endnote>
  <w:endnote w:type="continuationSeparator" w:id="0">
    <w:p w14:paraId="40E03D99" w14:textId="77777777" w:rsidR="009F6239" w:rsidRDefault="009F6239" w:rsidP="00ED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4344918"/>
      <w:docPartObj>
        <w:docPartGallery w:val="Page Numbers (Bottom of Page)"/>
        <w:docPartUnique/>
      </w:docPartObj>
    </w:sdtPr>
    <w:sdtEndPr>
      <w:rPr>
        <w:rStyle w:val="PageNumber"/>
      </w:rPr>
    </w:sdtEndPr>
    <w:sdtContent>
      <w:p w14:paraId="5E6C8D78" w14:textId="07479BB4" w:rsidR="00954FFA" w:rsidRDefault="00954FFA" w:rsidP="00C777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C6A08" w14:textId="77777777" w:rsidR="00954FFA" w:rsidRDefault="00954FFA" w:rsidP="00954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2270587"/>
      <w:docPartObj>
        <w:docPartGallery w:val="Page Numbers (Bottom of Page)"/>
        <w:docPartUnique/>
      </w:docPartObj>
    </w:sdtPr>
    <w:sdtEndPr>
      <w:rPr>
        <w:rStyle w:val="PageNumber"/>
      </w:rPr>
    </w:sdtEndPr>
    <w:sdtContent>
      <w:p w14:paraId="36B7EE6C" w14:textId="2F67CFCA" w:rsidR="00954FFA" w:rsidRDefault="00954FFA" w:rsidP="00C777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4FC5">
          <w:rPr>
            <w:rStyle w:val="PageNumber"/>
            <w:noProof/>
          </w:rPr>
          <w:t>3</w:t>
        </w:r>
        <w:r>
          <w:rPr>
            <w:rStyle w:val="PageNumber"/>
          </w:rPr>
          <w:fldChar w:fldCharType="end"/>
        </w:r>
      </w:p>
    </w:sdtContent>
  </w:sdt>
  <w:p w14:paraId="58C2937D" w14:textId="77777777" w:rsidR="008D35F4" w:rsidRDefault="008D35F4" w:rsidP="00954FFA">
    <w:pPr>
      <w:pStyle w:val="Header"/>
      <w:ind w:right="360"/>
      <w:jc w:val="right"/>
    </w:pPr>
  </w:p>
  <w:p w14:paraId="3BA0F728" w14:textId="77777777" w:rsidR="008D35F4" w:rsidRPr="00E56ACA" w:rsidRDefault="008D35F4" w:rsidP="008D35F4">
    <w:pPr>
      <w:pStyle w:val="Header"/>
      <w:jc w:val="right"/>
      <w:rPr>
        <w:i/>
        <w:sz w:val="20"/>
        <w:szCs w:val="20"/>
      </w:rPr>
    </w:pPr>
  </w:p>
  <w:p w14:paraId="29367DB8" w14:textId="77777777" w:rsidR="00F32A31" w:rsidRDefault="00F32A31" w:rsidP="008D35F4">
    <w:pPr>
      <w:pStyle w:val="Footer"/>
      <w:tabs>
        <w:tab w:val="clear" w:pos="4680"/>
        <w:tab w:val="clear" w:pos="9360"/>
        <w:tab w:val="left" w:pos="7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9A0B5" w14:textId="77777777" w:rsidR="009F6239" w:rsidRDefault="009F6239" w:rsidP="00ED6063">
      <w:pPr>
        <w:spacing w:after="0" w:line="240" w:lineRule="auto"/>
      </w:pPr>
      <w:r>
        <w:separator/>
      </w:r>
    </w:p>
  </w:footnote>
  <w:footnote w:type="continuationSeparator" w:id="0">
    <w:p w14:paraId="306EB134" w14:textId="77777777" w:rsidR="009F6239" w:rsidRDefault="009F6239" w:rsidP="00ED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EF63" w14:textId="5EB8D449" w:rsidR="008D35F4" w:rsidRDefault="008B0E47">
    <w:pPr>
      <w:pStyle w:val="Header"/>
    </w:pPr>
    <w:r>
      <w:rPr>
        <w:noProof/>
      </w:rPr>
      <mc:AlternateContent>
        <mc:Choice Requires="wps">
          <w:drawing>
            <wp:anchor distT="0" distB="0" distL="118745" distR="118745" simplePos="0" relativeHeight="251659264" behindDoc="1" locked="0" layoutInCell="1" allowOverlap="0" wp14:anchorId="73B4D2DA" wp14:editId="35A1978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254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5AF11" w14:textId="4B32FAD7" w:rsidR="00533499" w:rsidRDefault="004B2B17">
                          <w:pPr>
                            <w:pStyle w:val="Header"/>
                            <w:tabs>
                              <w:tab w:val="clear" w:pos="4680"/>
                              <w:tab w:val="clear" w:pos="9360"/>
                            </w:tabs>
                            <w:jc w:val="center"/>
                            <w:rPr>
                              <w:rFonts w:ascii="Arial Narrow" w:hAnsi="Arial Narrow"/>
                              <w:sz w:val="24"/>
                              <w:szCs w:val="24"/>
                            </w:rPr>
                          </w:pPr>
                          <w:r w:rsidRPr="003A50B3">
                            <w:rPr>
                              <w:noProof/>
                            </w:rPr>
                            <w:drawing>
                              <wp:inline distT="0" distB="0" distL="0" distR="0" wp14:anchorId="7DCDD734" wp14:editId="5CC5E292">
                                <wp:extent cx="773049" cy="728568"/>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92790" cy="747174"/>
                                        </a:xfrm>
                                        <a:prstGeom prst="rect">
                                          <a:avLst/>
                                        </a:prstGeom>
                                      </pic:spPr>
                                    </pic:pic>
                                  </a:graphicData>
                                </a:graphic>
                              </wp:inline>
                            </w:drawing>
                          </w:r>
                          <w:r w:rsidR="008B0E47" w:rsidRPr="00E16C07">
                            <w:rPr>
                              <w:rFonts w:ascii="Arial Black" w:hAnsi="Arial Black"/>
                              <w:sz w:val="24"/>
                              <w:szCs w:val="24"/>
                            </w:rPr>
                            <w:br/>
                          </w:r>
                          <w:r w:rsidR="008B0E47">
                            <w:rPr>
                              <w:rFonts w:ascii="Arial Black" w:hAnsi="Arial Black"/>
                            </w:rPr>
                            <w:t>Stakeholder Advisory Committee (SHAC)</w:t>
                          </w:r>
                          <w:r w:rsidR="00533499" w:rsidRPr="00533499">
                            <w:rPr>
                              <w:rFonts w:ascii="Arial Narrow" w:hAnsi="Arial Narrow"/>
                              <w:sz w:val="24"/>
                              <w:szCs w:val="24"/>
                            </w:rPr>
                            <w:t xml:space="preserve"> </w:t>
                          </w:r>
                        </w:p>
                        <w:p w14:paraId="1F289CE8" w14:textId="5CF30410" w:rsidR="008B0E47" w:rsidRPr="001A69E7" w:rsidRDefault="00977356">
                          <w:pPr>
                            <w:pStyle w:val="Header"/>
                            <w:tabs>
                              <w:tab w:val="clear" w:pos="4680"/>
                              <w:tab w:val="clear" w:pos="9360"/>
                            </w:tabs>
                            <w:jc w:val="center"/>
                            <w:rPr>
                              <w:b/>
                              <w:caps/>
                              <w:color w:val="FFFFFF" w:themeColor="background1"/>
                            </w:rPr>
                          </w:pPr>
                          <w:r>
                            <w:rPr>
                              <w:rFonts w:ascii="Arial Narrow" w:hAnsi="Arial Narrow"/>
                              <w:b/>
                              <w:sz w:val="24"/>
                              <w:szCs w:val="24"/>
                            </w:rPr>
                            <w:t>June 16</w:t>
                          </w:r>
                          <w:r w:rsidR="00533499" w:rsidRPr="001A69E7">
                            <w:rPr>
                              <w:rFonts w:ascii="Arial Narrow" w:hAnsi="Arial Narrow"/>
                              <w:b/>
                              <w:sz w:val="24"/>
                              <w:szCs w:val="24"/>
                            </w:rPr>
                            <w:t>, 2020, 9:00 a.m. to Noon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B4D2DA"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" o:allowoverlap="f" fillcolor="#5b9bd5 [3204]" stroked="f" strokeweight="1pt">
              <v:textbox style="mso-fit-shape-to-text:t">
                <w:txbxContent>
                  <w:p w14:paraId="2085AF11" w14:textId="4B32FAD7" w:rsidR="00533499" w:rsidRDefault="004B2B17">
                    <w:pPr>
                      <w:pStyle w:val="Header"/>
                      <w:tabs>
                        <w:tab w:val="clear" w:pos="4680"/>
                        <w:tab w:val="clear" w:pos="9360"/>
                      </w:tabs>
                      <w:jc w:val="center"/>
                      <w:rPr>
                        <w:rFonts w:ascii="Arial Narrow" w:hAnsi="Arial Narrow"/>
                        <w:sz w:val="24"/>
                        <w:szCs w:val="24"/>
                      </w:rPr>
                    </w:pPr>
                    <w:r w:rsidRPr="003A50B3">
                      <w:rPr>
                        <w:noProof/>
                      </w:rPr>
                      <w:drawing>
                        <wp:inline distT="0" distB="0" distL="0" distR="0" wp14:anchorId="7DCDD734" wp14:editId="5CC5E292">
                          <wp:extent cx="773049" cy="728568"/>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stretch>
                                    <a:fillRect/>
                                  </a:stretch>
                                </pic:blipFill>
                                <pic:spPr>
                                  <a:xfrm>
                                    <a:off x="0" y="0"/>
                                    <a:ext cx="792790" cy="747174"/>
                                  </a:xfrm>
                                  <a:prstGeom prst="rect">
                                    <a:avLst/>
                                  </a:prstGeom>
                                </pic:spPr>
                              </pic:pic>
                            </a:graphicData>
                          </a:graphic>
                        </wp:inline>
                      </w:drawing>
                    </w:r>
                    <w:r w:rsidR="008B0E47" w:rsidRPr="00E16C07">
                      <w:rPr>
                        <w:rFonts w:ascii="Arial Black" w:hAnsi="Arial Black"/>
                        <w:sz w:val="24"/>
                        <w:szCs w:val="24"/>
                      </w:rPr>
                      <w:br/>
                    </w:r>
                    <w:r w:rsidR="008B0E47">
                      <w:rPr>
                        <w:rFonts w:ascii="Arial Black" w:hAnsi="Arial Black"/>
                      </w:rPr>
                      <w:t>Stakeholder Advisory Committee (SHAC)</w:t>
                    </w:r>
                    <w:r w:rsidR="00533499" w:rsidRPr="00533499">
                      <w:rPr>
                        <w:rFonts w:ascii="Arial Narrow" w:hAnsi="Arial Narrow"/>
                        <w:sz w:val="24"/>
                        <w:szCs w:val="24"/>
                      </w:rPr>
                      <w:t xml:space="preserve"> </w:t>
                    </w:r>
                  </w:p>
                  <w:p w14:paraId="1F289CE8" w14:textId="5CF30410" w:rsidR="008B0E47" w:rsidRPr="001A69E7" w:rsidRDefault="00977356">
                    <w:pPr>
                      <w:pStyle w:val="Header"/>
                      <w:tabs>
                        <w:tab w:val="clear" w:pos="4680"/>
                        <w:tab w:val="clear" w:pos="9360"/>
                      </w:tabs>
                      <w:jc w:val="center"/>
                      <w:rPr>
                        <w:b/>
                        <w:caps/>
                        <w:color w:val="FFFFFF" w:themeColor="background1"/>
                      </w:rPr>
                    </w:pPr>
                    <w:r>
                      <w:rPr>
                        <w:rFonts w:ascii="Arial Narrow" w:hAnsi="Arial Narrow"/>
                        <w:b/>
                        <w:sz w:val="24"/>
                        <w:szCs w:val="24"/>
                      </w:rPr>
                      <w:t>June 16</w:t>
                    </w:r>
                    <w:r w:rsidR="00533499" w:rsidRPr="001A69E7">
                      <w:rPr>
                        <w:rFonts w:ascii="Arial Narrow" w:hAnsi="Arial Narrow"/>
                        <w:b/>
                        <w:sz w:val="24"/>
                        <w:szCs w:val="24"/>
                      </w:rPr>
                      <w:t>, 2020, 9:00 a.m. to Noon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724"/>
    <w:multiLevelType w:val="hybridMultilevel"/>
    <w:tmpl w:val="D40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A8B"/>
    <w:multiLevelType w:val="hybridMultilevel"/>
    <w:tmpl w:val="7E7CD708"/>
    <w:lvl w:ilvl="0" w:tplc="E4145334">
      <w:start w:val="1"/>
      <w:numFmt w:val="bullet"/>
      <w:lvlText w:val=""/>
      <w:lvlJc w:val="left"/>
      <w:pPr>
        <w:tabs>
          <w:tab w:val="num" w:pos="446"/>
        </w:tabs>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D856EA"/>
    <w:multiLevelType w:val="hybridMultilevel"/>
    <w:tmpl w:val="10A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439A2"/>
    <w:multiLevelType w:val="hybridMultilevel"/>
    <w:tmpl w:val="27008EC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6C4452B"/>
    <w:multiLevelType w:val="hybridMultilevel"/>
    <w:tmpl w:val="4830ADA4"/>
    <w:lvl w:ilvl="0" w:tplc="9894E792">
      <w:numFmt w:val="bullet"/>
      <w:lvlText w:val="-"/>
      <w:lvlJc w:val="left"/>
      <w:pPr>
        <w:ind w:left="480" w:hanging="360"/>
      </w:pPr>
      <w:rPr>
        <w:rFonts w:ascii="Arial Narrow" w:eastAsiaTheme="minorHAnsi" w:hAnsi="Arial Narrow"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070D28A2"/>
    <w:multiLevelType w:val="hybridMultilevel"/>
    <w:tmpl w:val="17B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B0EE3"/>
    <w:multiLevelType w:val="hybridMultilevel"/>
    <w:tmpl w:val="DCD22228"/>
    <w:lvl w:ilvl="0" w:tplc="C742B13A">
      <w:start w:val="1"/>
      <w:numFmt w:val="bullet"/>
      <w:lvlText w:val="•"/>
      <w:lvlJc w:val="left"/>
      <w:pPr>
        <w:tabs>
          <w:tab w:val="num" w:pos="540"/>
        </w:tabs>
        <w:ind w:left="540" w:hanging="360"/>
      </w:pPr>
      <w:rPr>
        <w:rFonts w:ascii="Arial" w:hAnsi="Arial" w:hint="default"/>
        <w:sz w:val="24"/>
        <w:szCs w:val="24"/>
      </w:rPr>
    </w:lvl>
    <w:lvl w:ilvl="1" w:tplc="A7281332" w:tentative="1">
      <w:start w:val="1"/>
      <w:numFmt w:val="bullet"/>
      <w:lvlText w:val="•"/>
      <w:lvlJc w:val="left"/>
      <w:pPr>
        <w:tabs>
          <w:tab w:val="num" w:pos="1260"/>
        </w:tabs>
        <w:ind w:left="1260" w:hanging="360"/>
      </w:pPr>
      <w:rPr>
        <w:rFonts w:ascii="Arial" w:hAnsi="Arial" w:hint="default"/>
      </w:rPr>
    </w:lvl>
    <w:lvl w:ilvl="2" w:tplc="B21454C8" w:tentative="1">
      <w:start w:val="1"/>
      <w:numFmt w:val="bullet"/>
      <w:lvlText w:val="•"/>
      <w:lvlJc w:val="left"/>
      <w:pPr>
        <w:tabs>
          <w:tab w:val="num" w:pos="1980"/>
        </w:tabs>
        <w:ind w:left="1980" w:hanging="360"/>
      </w:pPr>
      <w:rPr>
        <w:rFonts w:ascii="Arial" w:hAnsi="Arial" w:hint="default"/>
      </w:rPr>
    </w:lvl>
    <w:lvl w:ilvl="3" w:tplc="E7B475A4" w:tentative="1">
      <w:start w:val="1"/>
      <w:numFmt w:val="bullet"/>
      <w:lvlText w:val="•"/>
      <w:lvlJc w:val="left"/>
      <w:pPr>
        <w:tabs>
          <w:tab w:val="num" w:pos="2700"/>
        </w:tabs>
        <w:ind w:left="2700" w:hanging="360"/>
      </w:pPr>
      <w:rPr>
        <w:rFonts w:ascii="Arial" w:hAnsi="Arial" w:hint="default"/>
      </w:rPr>
    </w:lvl>
    <w:lvl w:ilvl="4" w:tplc="8D325AEC" w:tentative="1">
      <w:start w:val="1"/>
      <w:numFmt w:val="bullet"/>
      <w:lvlText w:val="•"/>
      <w:lvlJc w:val="left"/>
      <w:pPr>
        <w:tabs>
          <w:tab w:val="num" w:pos="3420"/>
        </w:tabs>
        <w:ind w:left="3420" w:hanging="360"/>
      </w:pPr>
      <w:rPr>
        <w:rFonts w:ascii="Arial" w:hAnsi="Arial" w:hint="default"/>
      </w:rPr>
    </w:lvl>
    <w:lvl w:ilvl="5" w:tplc="943A16E4" w:tentative="1">
      <w:start w:val="1"/>
      <w:numFmt w:val="bullet"/>
      <w:lvlText w:val="•"/>
      <w:lvlJc w:val="left"/>
      <w:pPr>
        <w:tabs>
          <w:tab w:val="num" w:pos="4140"/>
        </w:tabs>
        <w:ind w:left="4140" w:hanging="360"/>
      </w:pPr>
      <w:rPr>
        <w:rFonts w:ascii="Arial" w:hAnsi="Arial" w:hint="default"/>
      </w:rPr>
    </w:lvl>
    <w:lvl w:ilvl="6" w:tplc="7624E7D0" w:tentative="1">
      <w:start w:val="1"/>
      <w:numFmt w:val="bullet"/>
      <w:lvlText w:val="•"/>
      <w:lvlJc w:val="left"/>
      <w:pPr>
        <w:tabs>
          <w:tab w:val="num" w:pos="4860"/>
        </w:tabs>
        <w:ind w:left="4860" w:hanging="360"/>
      </w:pPr>
      <w:rPr>
        <w:rFonts w:ascii="Arial" w:hAnsi="Arial" w:hint="default"/>
      </w:rPr>
    </w:lvl>
    <w:lvl w:ilvl="7" w:tplc="CE76078E" w:tentative="1">
      <w:start w:val="1"/>
      <w:numFmt w:val="bullet"/>
      <w:lvlText w:val="•"/>
      <w:lvlJc w:val="left"/>
      <w:pPr>
        <w:tabs>
          <w:tab w:val="num" w:pos="5580"/>
        </w:tabs>
        <w:ind w:left="5580" w:hanging="360"/>
      </w:pPr>
      <w:rPr>
        <w:rFonts w:ascii="Arial" w:hAnsi="Arial" w:hint="default"/>
      </w:rPr>
    </w:lvl>
    <w:lvl w:ilvl="8" w:tplc="2B861B6C" w:tentative="1">
      <w:start w:val="1"/>
      <w:numFmt w:val="bullet"/>
      <w:lvlText w:val="•"/>
      <w:lvlJc w:val="left"/>
      <w:pPr>
        <w:tabs>
          <w:tab w:val="num" w:pos="6300"/>
        </w:tabs>
        <w:ind w:left="6300" w:hanging="360"/>
      </w:pPr>
      <w:rPr>
        <w:rFonts w:ascii="Arial" w:hAnsi="Arial" w:hint="default"/>
      </w:rPr>
    </w:lvl>
  </w:abstractNum>
  <w:abstractNum w:abstractNumId="7" w15:restartNumberingAfterBreak="0">
    <w:nsid w:val="0A254F2C"/>
    <w:multiLevelType w:val="hybridMultilevel"/>
    <w:tmpl w:val="3E20BE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06A5F34"/>
    <w:multiLevelType w:val="hybridMultilevel"/>
    <w:tmpl w:val="47922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C73D1"/>
    <w:multiLevelType w:val="hybridMultilevel"/>
    <w:tmpl w:val="6944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16BAC"/>
    <w:multiLevelType w:val="hybridMultilevel"/>
    <w:tmpl w:val="B5540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C731DA8"/>
    <w:multiLevelType w:val="hybridMultilevel"/>
    <w:tmpl w:val="F04A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86298"/>
    <w:multiLevelType w:val="hybridMultilevel"/>
    <w:tmpl w:val="FC9A644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77532"/>
    <w:multiLevelType w:val="hybridMultilevel"/>
    <w:tmpl w:val="58366E24"/>
    <w:lvl w:ilvl="0" w:tplc="DB340F6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70F129D"/>
    <w:multiLevelType w:val="hybridMultilevel"/>
    <w:tmpl w:val="9A40F9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9CF3600"/>
    <w:multiLevelType w:val="hybridMultilevel"/>
    <w:tmpl w:val="947CCB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5692B"/>
    <w:multiLevelType w:val="hybridMultilevel"/>
    <w:tmpl w:val="AD32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4DC1"/>
    <w:multiLevelType w:val="hybridMultilevel"/>
    <w:tmpl w:val="674AF58C"/>
    <w:lvl w:ilvl="0" w:tplc="155CED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70ECC"/>
    <w:multiLevelType w:val="hybridMultilevel"/>
    <w:tmpl w:val="B1E8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B75BC"/>
    <w:multiLevelType w:val="hybridMultilevel"/>
    <w:tmpl w:val="99688F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DC5732E"/>
    <w:multiLevelType w:val="hybridMultilevel"/>
    <w:tmpl w:val="0B0E67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3DF80E72"/>
    <w:multiLevelType w:val="hybridMultilevel"/>
    <w:tmpl w:val="BE007F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E5C1FD8"/>
    <w:multiLevelType w:val="hybridMultilevel"/>
    <w:tmpl w:val="AEFA5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0900A3"/>
    <w:multiLevelType w:val="hybridMultilevel"/>
    <w:tmpl w:val="1BE803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0DC7152"/>
    <w:multiLevelType w:val="hybridMultilevel"/>
    <w:tmpl w:val="9AB8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E6BF2"/>
    <w:multiLevelType w:val="multilevel"/>
    <w:tmpl w:val="5CF830C0"/>
    <w:lvl w:ilvl="0">
      <w:start w:val="3"/>
      <w:numFmt w:val="decimal"/>
      <w:lvlText w:val="%1"/>
      <w:lvlJc w:val="left"/>
      <w:pPr>
        <w:ind w:hanging="629"/>
      </w:pPr>
      <w:rPr>
        <w:rFonts w:hint="default"/>
      </w:rPr>
    </w:lvl>
    <w:lvl w:ilvl="1">
      <w:start w:val="5"/>
      <w:numFmt w:val="decimal"/>
      <w:lvlText w:val="%1.%2"/>
      <w:lvlJc w:val="left"/>
      <w:pPr>
        <w:ind w:hanging="629"/>
      </w:pPr>
      <w:rPr>
        <w:rFonts w:hint="default"/>
      </w:rPr>
    </w:lvl>
    <w:lvl w:ilvl="2">
      <w:start w:val="1"/>
      <w:numFmt w:val="decimal"/>
      <w:lvlText w:val="%1.%2.%3"/>
      <w:lvlJc w:val="left"/>
      <w:pPr>
        <w:ind w:hanging="629"/>
        <w:jc w:val="right"/>
      </w:pPr>
      <w:rPr>
        <w:rFonts w:ascii="Tahoma" w:eastAsia="Tahoma" w:hAnsi="Tahoma" w:hint="default"/>
        <w:sz w:val="24"/>
        <w:szCs w:val="24"/>
      </w:rPr>
    </w:lvl>
    <w:lvl w:ilvl="3">
      <w:start w:val="1"/>
      <w:numFmt w:val="bullet"/>
      <w:lvlText w:val="●"/>
      <w:lvlJc w:val="left"/>
      <w:pPr>
        <w:ind w:hanging="360"/>
      </w:pPr>
      <w:rPr>
        <w:rFonts w:ascii="Arial" w:eastAsia="Arial" w:hAnsi="Arial" w:hint="default"/>
        <w:sz w:val="24"/>
        <w:szCs w:val="24"/>
      </w:rPr>
    </w:lvl>
    <w:lvl w:ilvl="4">
      <w:start w:val="1"/>
      <w:numFmt w:val="bullet"/>
      <w:lvlText w:val="o"/>
      <w:lvlJc w:val="left"/>
      <w:pPr>
        <w:ind w:hanging="360"/>
      </w:pPr>
      <w:rPr>
        <w:rFonts w:ascii="Constantia" w:eastAsia="Constantia" w:hAnsi="Constantia"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459644B5"/>
    <w:multiLevelType w:val="hybridMultilevel"/>
    <w:tmpl w:val="9474C2AE"/>
    <w:lvl w:ilvl="0" w:tplc="A3487C96">
      <w:start w:val="1"/>
      <w:numFmt w:val="upperRoman"/>
      <w:lvlText w:val="%1."/>
      <w:lvlJc w:val="left"/>
      <w:pPr>
        <w:ind w:left="1080" w:hanging="720"/>
      </w:pPr>
      <w:rPr>
        <w:rFonts w:hint="default"/>
      </w:rPr>
    </w:lvl>
    <w:lvl w:ilvl="1" w:tplc="01C8B86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A60DB"/>
    <w:multiLevelType w:val="hybridMultilevel"/>
    <w:tmpl w:val="07BE69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4C5D4483"/>
    <w:multiLevelType w:val="hybridMultilevel"/>
    <w:tmpl w:val="2B56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3666C"/>
    <w:multiLevelType w:val="hybridMultilevel"/>
    <w:tmpl w:val="1B726750"/>
    <w:lvl w:ilvl="0" w:tplc="4C9A2E1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A7997"/>
    <w:multiLevelType w:val="hybridMultilevel"/>
    <w:tmpl w:val="CA2C982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7773502"/>
    <w:multiLevelType w:val="hybridMultilevel"/>
    <w:tmpl w:val="9D6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42901"/>
    <w:multiLevelType w:val="hybridMultilevel"/>
    <w:tmpl w:val="7690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7AE"/>
    <w:multiLevelType w:val="hybridMultilevel"/>
    <w:tmpl w:val="8D1E21A2"/>
    <w:lvl w:ilvl="0" w:tplc="A90473E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0B12D8B"/>
    <w:multiLevelType w:val="hybridMultilevel"/>
    <w:tmpl w:val="EEFCE37E"/>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03F53"/>
    <w:multiLevelType w:val="hybridMultilevel"/>
    <w:tmpl w:val="18E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B6D85"/>
    <w:multiLevelType w:val="hybridMultilevel"/>
    <w:tmpl w:val="D1CE4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E58B5"/>
    <w:multiLevelType w:val="hybridMultilevel"/>
    <w:tmpl w:val="1FEE34F2"/>
    <w:lvl w:ilvl="0" w:tplc="DC288C4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3820D31"/>
    <w:multiLevelType w:val="hybridMultilevel"/>
    <w:tmpl w:val="A9C67D5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3A55624"/>
    <w:multiLevelType w:val="hybridMultilevel"/>
    <w:tmpl w:val="D33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B1D3E"/>
    <w:multiLevelType w:val="hybridMultilevel"/>
    <w:tmpl w:val="67E4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501EB"/>
    <w:multiLevelType w:val="hybridMultilevel"/>
    <w:tmpl w:val="92065C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2" w15:restartNumberingAfterBreak="0">
    <w:nsid w:val="7B9B3888"/>
    <w:multiLevelType w:val="hybridMultilevel"/>
    <w:tmpl w:val="EF1CCC4E"/>
    <w:lvl w:ilvl="0" w:tplc="8A2C5D3A">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17C54"/>
    <w:multiLevelType w:val="hybridMultilevel"/>
    <w:tmpl w:val="07B85C3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7EAF5214"/>
    <w:multiLevelType w:val="hybridMultilevel"/>
    <w:tmpl w:val="093E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8"/>
  </w:num>
  <w:num w:numId="4">
    <w:abstractNumId w:val="32"/>
  </w:num>
  <w:num w:numId="5">
    <w:abstractNumId w:val="22"/>
  </w:num>
  <w:num w:numId="6">
    <w:abstractNumId w:val="9"/>
  </w:num>
  <w:num w:numId="7">
    <w:abstractNumId w:val="10"/>
  </w:num>
  <w:num w:numId="8">
    <w:abstractNumId w:val="31"/>
  </w:num>
  <w:num w:numId="9">
    <w:abstractNumId w:val="2"/>
  </w:num>
  <w:num w:numId="10">
    <w:abstractNumId w:val="15"/>
  </w:num>
  <w:num w:numId="11">
    <w:abstractNumId w:val="1"/>
  </w:num>
  <w:num w:numId="12">
    <w:abstractNumId w:val="7"/>
  </w:num>
  <w:num w:numId="13">
    <w:abstractNumId w:val="20"/>
  </w:num>
  <w:num w:numId="14">
    <w:abstractNumId w:val="5"/>
  </w:num>
  <w:num w:numId="15">
    <w:abstractNumId w:val="35"/>
  </w:num>
  <w:num w:numId="16">
    <w:abstractNumId w:val="42"/>
  </w:num>
  <w:num w:numId="17">
    <w:abstractNumId w:val="38"/>
  </w:num>
  <w:num w:numId="18">
    <w:abstractNumId w:val="23"/>
  </w:num>
  <w:num w:numId="19">
    <w:abstractNumId w:val="3"/>
  </w:num>
  <w:num w:numId="20">
    <w:abstractNumId w:val="43"/>
  </w:num>
  <w:num w:numId="21">
    <w:abstractNumId w:val="36"/>
  </w:num>
  <w:num w:numId="22">
    <w:abstractNumId w:val="41"/>
  </w:num>
  <w:num w:numId="23">
    <w:abstractNumId w:val="28"/>
  </w:num>
  <w:num w:numId="24">
    <w:abstractNumId w:val="14"/>
  </w:num>
  <w:num w:numId="25">
    <w:abstractNumId w:val="19"/>
  </w:num>
  <w:num w:numId="26">
    <w:abstractNumId w:val="39"/>
  </w:num>
  <w:num w:numId="27">
    <w:abstractNumId w:val="30"/>
  </w:num>
  <w:num w:numId="28">
    <w:abstractNumId w:val="4"/>
  </w:num>
  <w:num w:numId="29">
    <w:abstractNumId w:val="12"/>
  </w:num>
  <w:num w:numId="30">
    <w:abstractNumId w:val="29"/>
  </w:num>
  <w:num w:numId="31">
    <w:abstractNumId w:val="8"/>
  </w:num>
  <w:num w:numId="32">
    <w:abstractNumId w:val="25"/>
  </w:num>
  <w:num w:numId="33">
    <w:abstractNumId w:val="40"/>
  </w:num>
  <w:num w:numId="34">
    <w:abstractNumId w:val="26"/>
  </w:num>
  <w:num w:numId="35">
    <w:abstractNumId w:val="33"/>
  </w:num>
  <w:num w:numId="36">
    <w:abstractNumId w:val="30"/>
  </w:num>
  <w:num w:numId="37">
    <w:abstractNumId w:val="44"/>
  </w:num>
  <w:num w:numId="38">
    <w:abstractNumId w:val="16"/>
  </w:num>
  <w:num w:numId="39">
    <w:abstractNumId w:val="24"/>
  </w:num>
  <w:num w:numId="40">
    <w:abstractNumId w:val="34"/>
  </w:num>
  <w:num w:numId="41">
    <w:abstractNumId w:val="0"/>
  </w:num>
  <w:num w:numId="42">
    <w:abstractNumId w:val="37"/>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3"/>
  </w:num>
  <w:num w:numId="46">
    <w:abstractNumId w:val="1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63"/>
    <w:rsid w:val="0000141D"/>
    <w:rsid w:val="000031FB"/>
    <w:rsid w:val="00003502"/>
    <w:rsid w:val="0000567C"/>
    <w:rsid w:val="00007054"/>
    <w:rsid w:val="00021B09"/>
    <w:rsid w:val="00027462"/>
    <w:rsid w:val="0003498B"/>
    <w:rsid w:val="00041432"/>
    <w:rsid w:val="00042861"/>
    <w:rsid w:val="00043E7E"/>
    <w:rsid w:val="000507B1"/>
    <w:rsid w:val="000513A8"/>
    <w:rsid w:val="000516A5"/>
    <w:rsid w:val="00053295"/>
    <w:rsid w:val="00054B9C"/>
    <w:rsid w:val="0006396F"/>
    <w:rsid w:val="00065503"/>
    <w:rsid w:val="00071C5F"/>
    <w:rsid w:val="00071CF7"/>
    <w:rsid w:val="00072A63"/>
    <w:rsid w:val="00072D27"/>
    <w:rsid w:val="00083F9C"/>
    <w:rsid w:val="000924E0"/>
    <w:rsid w:val="00093EED"/>
    <w:rsid w:val="00094B54"/>
    <w:rsid w:val="000956F2"/>
    <w:rsid w:val="000A2FFD"/>
    <w:rsid w:val="000A51A6"/>
    <w:rsid w:val="000A645F"/>
    <w:rsid w:val="000A7F02"/>
    <w:rsid w:val="000B1627"/>
    <w:rsid w:val="000B2F4B"/>
    <w:rsid w:val="000B3D17"/>
    <w:rsid w:val="000B7B49"/>
    <w:rsid w:val="000C319B"/>
    <w:rsid w:val="000C4F58"/>
    <w:rsid w:val="000C6C35"/>
    <w:rsid w:val="000D0E3A"/>
    <w:rsid w:val="000D5EA1"/>
    <w:rsid w:val="000D676E"/>
    <w:rsid w:val="000D7FEE"/>
    <w:rsid w:val="000E089B"/>
    <w:rsid w:val="000E49C0"/>
    <w:rsid w:val="000E6106"/>
    <w:rsid w:val="000E7752"/>
    <w:rsid w:val="000F061E"/>
    <w:rsid w:val="000F1241"/>
    <w:rsid w:val="00100EC6"/>
    <w:rsid w:val="00101922"/>
    <w:rsid w:val="001031C6"/>
    <w:rsid w:val="001100AB"/>
    <w:rsid w:val="00112492"/>
    <w:rsid w:val="00113883"/>
    <w:rsid w:val="00117446"/>
    <w:rsid w:val="00123674"/>
    <w:rsid w:val="0012503B"/>
    <w:rsid w:val="001360AC"/>
    <w:rsid w:val="00137C1B"/>
    <w:rsid w:val="00142B3A"/>
    <w:rsid w:val="001471B7"/>
    <w:rsid w:val="0015403A"/>
    <w:rsid w:val="00156921"/>
    <w:rsid w:val="0016070B"/>
    <w:rsid w:val="00161616"/>
    <w:rsid w:val="00164BAF"/>
    <w:rsid w:val="00166977"/>
    <w:rsid w:val="00166FAA"/>
    <w:rsid w:val="00167A94"/>
    <w:rsid w:val="00167C2C"/>
    <w:rsid w:val="00172FF7"/>
    <w:rsid w:val="00180466"/>
    <w:rsid w:val="001842C4"/>
    <w:rsid w:val="0018534E"/>
    <w:rsid w:val="001933E9"/>
    <w:rsid w:val="00197783"/>
    <w:rsid w:val="001A3F47"/>
    <w:rsid w:val="001A69E7"/>
    <w:rsid w:val="001B12C2"/>
    <w:rsid w:val="001B2CC9"/>
    <w:rsid w:val="001C24FB"/>
    <w:rsid w:val="001C4A99"/>
    <w:rsid w:val="001D1DA4"/>
    <w:rsid w:val="001E1803"/>
    <w:rsid w:val="001F2098"/>
    <w:rsid w:val="001F5271"/>
    <w:rsid w:val="00200E75"/>
    <w:rsid w:val="002013FE"/>
    <w:rsid w:val="00203112"/>
    <w:rsid w:val="00203B3A"/>
    <w:rsid w:val="00204526"/>
    <w:rsid w:val="0020789F"/>
    <w:rsid w:val="00212B18"/>
    <w:rsid w:val="002168C8"/>
    <w:rsid w:val="00221D76"/>
    <w:rsid w:val="002224EF"/>
    <w:rsid w:val="00223914"/>
    <w:rsid w:val="00230383"/>
    <w:rsid w:val="00231587"/>
    <w:rsid w:val="00231C8D"/>
    <w:rsid w:val="002327EC"/>
    <w:rsid w:val="002350DE"/>
    <w:rsid w:val="00235BA3"/>
    <w:rsid w:val="00237152"/>
    <w:rsid w:val="002416DC"/>
    <w:rsid w:val="00241F1D"/>
    <w:rsid w:val="00244208"/>
    <w:rsid w:val="002452B0"/>
    <w:rsid w:val="002525F0"/>
    <w:rsid w:val="00253912"/>
    <w:rsid w:val="00255ADF"/>
    <w:rsid w:val="00257A44"/>
    <w:rsid w:val="00257DF3"/>
    <w:rsid w:val="002635CA"/>
    <w:rsid w:val="002640BD"/>
    <w:rsid w:val="002664F0"/>
    <w:rsid w:val="002703E9"/>
    <w:rsid w:val="00271CA6"/>
    <w:rsid w:val="0027584F"/>
    <w:rsid w:val="0028307B"/>
    <w:rsid w:val="00283C7E"/>
    <w:rsid w:val="00284B97"/>
    <w:rsid w:val="002866CC"/>
    <w:rsid w:val="00287BA6"/>
    <w:rsid w:val="00287C7A"/>
    <w:rsid w:val="00290667"/>
    <w:rsid w:val="002A1127"/>
    <w:rsid w:val="002A157B"/>
    <w:rsid w:val="002A1E5B"/>
    <w:rsid w:val="002A227E"/>
    <w:rsid w:val="002B0739"/>
    <w:rsid w:val="002B079A"/>
    <w:rsid w:val="002B7B31"/>
    <w:rsid w:val="002B7B5A"/>
    <w:rsid w:val="002C2B40"/>
    <w:rsid w:val="002C4D4D"/>
    <w:rsid w:val="002D12D5"/>
    <w:rsid w:val="002D66F7"/>
    <w:rsid w:val="002E1F4D"/>
    <w:rsid w:val="002E2DAB"/>
    <w:rsid w:val="002E484D"/>
    <w:rsid w:val="002E58A8"/>
    <w:rsid w:val="002F03D3"/>
    <w:rsid w:val="002F587C"/>
    <w:rsid w:val="00306DD3"/>
    <w:rsid w:val="00314F3C"/>
    <w:rsid w:val="0032062E"/>
    <w:rsid w:val="003240B9"/>
    <w:rsid w:val="00332D03"/>
    <w:rsid w:val="0033328F"/>
    <w:rsid w:val="003349A2"/>
    <w:rsid w:val="003406A1"/>
    <w:rsid w:val="00347DF0"/>
    <w:rsid w:val="00356D01"/>
    <w:rsid w:val="003622ED"/>
    <w:rsid w:val="00362CE4"/>
    <w:rsid w:val="00367498"/>
    <w:rsid w:val="00372B44"/>
    <w:rsid w:val="003814E3"/>
    <w:rsid w:val="00390588"/>
    <w:rsid w:val="003912E0"/>
    <w:rsid w:val="00394165"/>
    <w:rsid w:val="003A46A6"/>
    <w:rsid w:val="003A581F"/>
    <w:rsid w:val="003C4E66"/>
    <w:rsid w:val="003C7761"/>
    <w:rsid w:val="003C7813"/>
    <w:rsid w:val="003D17BF"/>
    <w:rsid w:val="003D53F3"/>
    <w:rsid w:val="003E0FD8"/>
    <w:rsid w:val="003E310C"/>
    <w:rsid w:val="003E3EFA"/>
    <w:rsid w:val="003F0102"/>
    <w:rsid w:val="003F0E3A"/>
    <w:rsid w:val="003F17F4"/>
    <w:rsid w:val="003F1F9F"/>
    <w:rsid w:val="003F78D8"/>
    <w:rsid w:val="004007AE"/>
    <w:rsid w:val="00401111"/>
    <w:rsid w:val="00403160"/>
    <w:rsid w:val="00413C25"/>
    <w:rsid w:val="004158AA"/>
    <w:rsid w:val="004159E8"/>
    <w:rsid w:val="004161FC"/>
    <w:rsid w:val="00417237"/>
    <w:rsid w:val="0042146C"/>
    <w:rsid w:val="00421ED2"/>
    <w:rsid w:val="004232E2"/>
    <w:rsid w:val="004329C8"/>
    <w:rsid w:val="004340C6"/>
    <w:rsid w:val="00435953"/>
    <w:rsid w:val="0043730F"/>
    <w:rsid w:val="00437E71"/>
    <w:rsid w:val="00444A0C"/>
    <w:rsid w:val="004451EA"/>
    <w:rsid w:val="004536CD"/>
    <w:rsid w:val="00454BC1"/>
    <w:rsid w:val="00456AB9"/>
    <w:rsid w:val="00460345"/>
    <w:rsid w:val="00464C7E"/>
    <w:rsid w:val="00465C29"/>
    <w:rsid w:val="00470744"/>
    <w:rsid w:val="00475354"/>
    <w:rsid w:val="004804A7"/>
    <w:rsid w:val="00481EEA"/>
    <w:rsid w:val="00486628"/>
    <w:rsid w:val="004A1281"/>
    <w:rsid w:val="004A23F0"/>
    <w:rsid w:val="004A6CF4"/>
    <w:rsid w:val="004A7190"/>
    <w:rsid w:val="004B2B17"/>
    <w:rsid w:val="004B5787"/>
    <w:rsid w:val="004B5A3D"/>
    <w:rsid w:val="004C0B84"/>
    <w:rsid w:val="004C11EA"/>
    <w:rsid w:val="004C1870"/>
    <w:rsid w:val="004C3C5F"/>
    <w:rsid w:val="004C5105"/>
    <w:rsid w:val="004C535E"/>
    <w:rsid w:val="004C6D71"/>
    <w:rsid w:val="004D15D0"/>
    <w:rsid w:val="004D38F6"/>
    <w:rsid w:val="004E2067"/>
    <w:rsid w:val="004E65AF"/>
    <w:rsid w:val="004E6D11"/>
    <w:rsid w:val="004F3508"/>
    <w:rsid w:val="004F442A"/>
    <w:rsid w:val="004F6D05"/>
    <w:rsid w:val="004F6E41"/>
    <w:rsid w:val="004F70B7"/>
    <w:rsid w:val="00500B35"/>
    <w:rsid w:val="0051206B"/>
    <w:rsid w:val="00513981"/>
    <w:rsid w:val="005148A2"/>
    <w:rsid w:val="005159D6"/>
    <w:rsid w:val="00515ACF"/>
    <w:rsid w:val="00523DF8"/>
    <w:rsid w:val="00525035"/>
    <w:rsid w:val="0053000A"/>
    <w:rsid w:val="005330C9"/>
    <w:rsid w:val="00533499"/>
    <w:rsid w:val="00536D5E"/>
    <w:rsid w:val="005423A9"/>
    <w:rsid w:val="0054551A"/>
    <w:rsid w:val="0055042B"/>
    <w:rsid w:val="00556860"/>
    <w:rsid w:val="00557F64"/>
    <w:rsid w:val="00562EF1"/>
    <w:rsid w:val="00563AF0"/>
    <w:rsid w:val="00563F39"/>
    <w:rsid w:val="00566F87"/>
    <w:rsid w:val="0056753B"/>
    <w:rsid w:val="0057453C"/>
    <w:rsid w:val="00576EC7"/>
    <w:rsid w:val="00581FB9"/>
    <w:rsid w:val="00582D1D"/>
    <w:rsid w:val="00584438"/>
    <w:rsid w:val="00590C2C"/>
    <w:rsid w:val="00592FFE"/>
    <w:rsid w:val="005964AB"/>
    <w:rsid w:val="005A61B0"/>
    <w:rsid w:val="005A714F"/>
    <w:rsid w:val="005B4091"/>
    <w:rsid w:val="005B72A1"/>
    <w:rsid w:val="005C0181"/>
    <w:rsid w:val="005C2909"/>
    <w:rsid w:val="005C341C"/>
    <w:rsid w:val="005C3F67"/>
    <w:rsid w:val="005C4434"/>
    <w:rsid w:val="005C631C"/>
    <w:rsid w:val="005E0B70"/>
    <w:rsid w:val="005E2576"/>
    <w:rsid w:val="005F5469"/>
    <w:rsid w:val="005F6B09"/>
    <w:rsid w:val="00606269"/>
    <w:rsid w:val="006120CC"/>
    <w:rsid w:val="0061768B"/>
    <w:rsid w:val="00617F3E"/>
    <w:rsid w:val="00620608"/>
    <w:rsid w:val="006231FF"/>
    <w:rsid w:val="00624301"/>
    <w:rsid w:val="0062486A"/>
    <w:rsid w:val="0063122C"/>
    <w:rsid w:val="00642D49"/>
    <w:rsid w:val="00643332"/>
    <w:rsid w:val="00646545"/>
    <w:rsid w:val="00654A85"/>
    <w:rsid w:val="00657F4B"/>
    <w:rsid w:val="006670BA"/>
    <w:rsid w:val="00672416"/>
    <w:rsid w:val="006751D8"/>
    <w:rsid w:val="006760DA"/>
    <w:rsid w:val="00684590"/>
    <w:rsid w:val="0068656C"/>
    <w:rsid w:val="006922E3"/>
    <w:rsid w:val="00692555"/>
    <w:rsid w:val="00694FF6"/>
    <w:rsid w:val="006A0064"/>
    <w:rsid w:val="006A5164"/>
    <w:rsid w:val="006B384F"/>
    <w:rsid w:val="006B3B0C"/>
    <w:rsid w:val="006B5751"/>
    <w:rsid w:val="006C00AF"/>
    <w:rsid w:val="006C2233"/>
    <w:rsid w:val="006C263E"/>
    <w:rsid w:val="006C6650"/>
    <w:rsid w:val="006C70DE"/>
    <w:rsid w:val="006D17A0"/>
    <w:rsid w:val="006D21DD"/>
    <w:rsid w:val="006E0CD8"/>
    <w:rsid w:val="006E21F4"/>
    <w:rsid w:val="006E3A3C"/>
    <w:rsid w:val="006E4770"/>
    <w:rsid w:val="006E5830"/>
    <w:rsid w:val="006F20E6"/>
    <w:rsid w:val="006F3A98"/>
    <w:rsid w:val="006F4F19"/>
    <w:rsid w:val="006F58D0"/>
    <w:rsid w:val="006F7AEC"/>
    <w:rsid w:val="00700397"/>
    <w:rsid w:val="00700776"/>
    <w:rsid w:val="0070099B"/>
    <w:rsid w:val="0070460A"/>
    <w:rsid w:val="007049B0"/>
    <w:rsid w:val="00714A70"/>
    <w:rsid w:val="007154DF"/>
    <w:rsid w:val="00720349"/>
    <w:rsid w:val="0072371E"/>
    <w:rsid w:val="0072555F"/>
    <w:rsid w:val="007303C2"/>
    <w:rsid w:val="00730BF9"/>
    <w:rsid w:val="00731DC0"/>
    <w:rsid w:val="0073341E"/>
    <w:rsid w:val="00735802"/>
    <w:rsid w:val="007404AB"/>
    <w:rsid w:val="007419E3"/>
    <w:rsid w:val="00743BFC"/>
    <w:rsid w:val="00753433"/>
    <w:rsid w:val="00753CAE"/>
    <w:rsid w:val="0075711D"/>
    <w:rsid w:val="0075796D"/>
    <w:rsid w:val="00762A9B"/>
    <w:rsid w:val="00763667"/>
    <w:rsid w:val="00764FC2"/>
    <w:rsid w:val="007776C5"/>
    <w:rsid w:val="00780336"/>
    <w:rsid w:val="00792556"/>
    <w:rsid w:val="007A0F3A"/>
    <w:rsid w:val="007A1BC5"/>
    <w:rsid w:val="007A40B8"/>
    <w:rsid w:val="007A5D44"/>
    <w:rsid w:val="007A6369"/>
    <w:rsid w:val="007A7B02"/>
    <w:rsid w:val="007B5682"/>
    <w:rsid w:val="007C3730"/>
    <w:rsid w:val="007C4A30"/>
    <w:rsid w:val="007C7375"/>
    <w:rsid w:val="007D02C2"/>
    <w:rsid w:val="007D05AB"/>
    <w:rsid w:val="007D6386"/>
    <w:rsid w:val="007D7D39"/>
    <w:rsid w:val="007E1E22"/>
    <w:rsid w:val="007E236D"/>
    <w:rsid w:val="007E31AE"/>
    <w:rsid w:val="007E391E"/>
    <w:rsid w:val="007E63F9"/>
    <w:rsid w:val="007E7CEC"/>
    <w:rsid w:val="007F4E26"/>
    <w:rsid w:val="00801A51"/>
    <w:rsid w:val="00806537"/>
    <w:rsid w:val="0081397F"/>
    <w:rsid w:val="00826A05"/>
    <w:rsid w:val="00827B79"/>
    <w:rsid w:val="0083005F"/>
    <w:rsid w:val="00831667"/>
    <w:rsid w:val="00832C02"/>
    <w:rsid w:val="00833FDB"/>
    <w:rsid w:val="008348B3"/>
    <w:rsid w:val="00834E78"/>
    <w:rsid w:val="00834EC9"/>
    <w:rsid w:val="00836792"/>
    <w:rsid w:val="008461E6"/>
    <w:rsid w:val="00846A66"/>
    <w:rsid w:val="00851B05"/>
    <w:rsid w:val="0085338D"/>
    <w:rsid w:val="00854D2C"/>
    <w:rsid w:val="008607A8"/>
    <w:rsid w:val="00865127"/>
    <w:rsid w:val="008657CA"/>
    <w:rsid w:val="008673CB"/>
    <w:rsid w:val="00867B9E"/>
    <w:rsid w:val="00872E13"/>
    <w:rsid w:val="00880016"/>
    <w:rsid w:val="00880735"/>
    <w:rsid w:val="00884D27"/>
    <w:rsid w:val="00892092"/>
    <w:rsid w:val="008A3086"/>
    <w:rsid w:val="008A35BC"/>
    <w:rsid w:val="008B0E47"/>
    <w:rsid w:val="008B247D"/>
    <w:rsid w:val="008B3F13"/>
    <w:rsid w:val="008C0BBC"/>
    <w:rsid w:val="008C1BE1"/>
    <w:rsid w:val="008C72FF"/>
    <w:rsid w:val="008D35F4"/>
    <w:rsid w:val="008D3A81"/>
    <w:rsid w:val="008D5286"/>
    <w:rsid w:val="008E41DF"/>
    <w:rsid w:val="008E6592"/>
    <w:rsid w:val="008F1978"/>
    <w:rsid w:val="008F351F"/>
    <w:rsid w:val="009064DB"/>
    <w:rsid w:val="00916ACB"/>
    <w:rsid w:val="00916D2D"/>
    <w:rsid w:val="00920646"/>
    <w:rsid w:val="009218B7"/>
    <w:rsid w:val="00923DA8"/>
    <w:rsid w:val="009319F3"/>
    <w:rsid w:val="00940C3D"/>
    <w:rsid w:val="009433C3"/>
    <w:rsid w:val="00945B06"/>
    <w:rsid w:val="00945B9C"/>
    <w:rsid w:val="00954FFA"/>
    <w:rsid w:val="00960FE3"/>
    <w:rsid w:val="00972C3D"/>
    <w:rsid w:val="00976B49"/>
    <w:rsid w:val="00976BEC"/>
    <w:rsid w:val="00977356"/>
    <w:rsid w:val="00985601"/>
    <w:rsid w:val="00987681"/>
    <w:rsid w:val="00991105"/>
    <w:rsid w:val="00994368"/>
    <w:rsid w:val="009944EC"/>
    <w:rsid w:val="00995791"/>
    <w:rsid w:val="00996004"/>
    <w:rsid w:val="00997DEC"/>
    <w:rsid w:val="009A693B"/>
    <w:rsid w:val="009B14EA"/>
    <w:rsid w:val="009B3A65"/>
    <w:rsid w:val="009B5EC7"/>
    <w:rsid w:val="009C0651"/>
    <w:rsid w:val="009C0879"/>
    <w:rsid w:val="009C659B"/>
    <w:rsid w:val="009E202E"/>
    <w:rsid w:val="009E3B2C"/>
    <w:rsid w:val="009F0FFD"/>
    <w:rsid w:val="009F6239"/>
    <w:rsid w:val="009F7368"/>
    <w:rsid w:val="009F7B31"/>
    <w:rsid w:val="00A008FF"/>
    <w:rsid w:val="00A06CB0"/>
    <w:rsid w:val="00A0774F"/>
    <w:rsid w:val="00A10519"/>
    <w:rsid w:val="00A1580F"/>
    <w:rsid w:val="00A2078F"/>
    <w:rsid w:val="00A24512"/>
    <w:rsid w:val="00A270DF"/>
    <w:rsid w:val="00A329B3"/>
    <w:rsid w:val="00A33893"/>
    <w:rsid w:val="00A41FAB"/>
    <w:rsid w:val="00A46C41"/>
    <w:rsid w:val="00A5376F"/>
    <w:rsid w:val="00A54AB6"/>
    <w:rsid w:val="00A6177B"/>
    <w:rsid w:val="00A8491F"/>
    <w:rsid w:val="00A85CE6"/>
    <w:rsid w:val="00A86902"/>
    <w:rsid w:val="00A86D10"/>
    <w:rsid w:val="00A91421"/>
    <w:rsid w:val="00A951B7"/>
    <w:rsid w:val="00A953ED"/>
    <w:rsid w:val="00AA039E"/>
    <w:rsid w:val="00AA2F3E"/>
    <w:rsid w:val="00AA327B"/>
    <w:rsid w:val="00AA364C"/>
    <w:rsid w:val="00AB1998"/>
    <w:rsid w:val="00AB322C"/>
    <w:rsid w:val="00AB6077"/>
    <w:rsid w:val="00AB75D7"/>
    <w:rsid w:val="00AC0535"/>
    <w:rsid w:val="00AC127F"/>
    <w:rsid w:val="00AD13A6"/>
    <w:rsid w:val="00AD3827"/>
    <w:rsid w:val="00AD7C8A"/>
    <w:rsid w:val="00AE0BD1"/>
    <w:rsid w:val="00AE1FDF"/>
    <w:rsid w:val="00AE2708"/>
    <w:rsid w:val="00AE706D"/>
    <w:rsid w:val="00AF217E"/>
    <w:rsid w:val="00AF31A8"/>
    <w:rsid w:val="00AF3EF8"/>
    <w:rsid w:val="00AF635B"/>
    <w:rsid w:val="00AF7C07"/>
    <w:rsid w:val="00B0420C"/>
    <w:rsid w:val="00B048E2"/>
    <w:rsid w:val="00B06432"/>
    <w:rsid w:val="00B10711"/>
    <w:rsid w:val="00B15E3D"/>
    <w:rsid w:val="00B1631A"/>
    <w:rsid w:val="00B24FC5"/>
    <w:rsid w:val="00B30EC9"/>
    <w:rsid w:val="00B317F2"/>
    <w:rsid w:val="00B3249C"/>
    <w:rsid w:val="00B36E15"/>
    <w:rsid w:val="00B37169"/>
    <w:rsid w:val="00B401E4"/>
    <w:rsid w:val="00B40D3B"/>
    <w:rsid w:val="00B44996"/>
    <w:rsid w:val="00B4745D"/>
    <w:rsid w:val="00B56F59"/>
    <w:rsid w:val="00B621C5"/>
    <w:rsid w:val="00B62EC3"/>
    <w:rsid w:val="00B6605C"/>
    <w:rsid w:val="00B7500D"/>
    <w:rsid w:val="00B751CA"/>
    <w:rsid w:val="00B772C0"/>
    <w:rsid w:val="00B8284E"/>
    <w:rsid w:val="00B8359D"/>
    <w:rsid w:val="00B902A2"/>
    <w:rsid w:val="00B90D2C"/>
    <w:rsid w:val="00BA1C82"/>
    <w:rsid w:val="00BA4DA9"/>
    <w:rsid w:val="00BA58F8"/>
    <w:rsid w:val="00BA5E91"/>
    <w:rsid w:val="00BA7327"/>
    <w:rsid w:val="00BB2834"/>
    <w:rsid w:val="00BB45A3"/>
    <w:rsid w:val="00BC3045"/>
    <w:rsid w:val="00BC70F0"/>
    <w:rsid w:val="00BC7300"/>
    <w:rsid w:val="00BD15DF"/>
    <w:rsid w:val="00BD2529"/>
    <w:rsid w:val="00BD3BCD"/>
    <w:rsid w:val="00BD6356"/>
    <w:rsid w:val="00BD72CA"/>
    <w:rsid w:val="00BD7CA7"/>
    <w:rsid w:val="00BE18AF"/>
    <w:rsid w:val="00BE3A10"/>
    <w:rsid w:val="00BE454D"/>
    <w:rsid w:val="00BE6245"/>
    <w:rsid w:val="00BE7982"/>
    <w:rsid w:val="00BF1154"/>
    <w:rsid w:val="00BF11DA"/>
    <w:rsid w:val="00BF356C"/>
    <w:rsid w:val="00C0706E"/>
    <w:rsid w:val="00C1066D"/>
    <w:rsid w:val="00C1094B"/>
    <w:rsid w:val="00C110BB"/>
    <w:rsid w:val="00C14083"/>
    <w:rsid w:val="00C170A5"/>
    <w:rsid w:val="00C20631"/>
    <w:rsid w:val="00C2151A"/>
    <w:rsid w:val="00C2199E"/>
    <w:rsid w:val="00C23AC8"/>
    <w:rsid w:val="00C24759"/>
    <w:rsid w:val="00C24C23"/>
    <w:rsid w:val="00C26E38"/>
    <w:rsid w:val="00C30647"/>
    <w:rsid w:val="00C325D5"/>
    <w:rsid w:val="00C33675"/>
    <w:rsid w:val="00C33AAE"/>
    <w:rsid w:val="00C35927"/>
    <w:rsid w:val="00C41A4F"/>
    <w:rsid w:val="00C470FD"/>
    <w:rsid w:val="00C506D1"/>
    <w:rsid w:val="00C507BB"/>
    <w:rsid w:val="00C57784"/>
    <w:rsid w:val="00C660C8"/>
    <w:rsid w:val="00C6683B"/>
    <w:rsid w:val="00C700AF"/>
    <w:rsid w:val="00C72D20"/>
    <w:rsid w:val="00C77D25"/>
    <w:rsid w:val="00C81354"/>
    <w:rsid w:val="00C83199"/>
    <w:rsid w:val="00C8546A"/>
    <w:rsid w:val="00C91981"/>
    <w:rsid w:val="00C97215"/>
    <w:rsid w:val="00CA630B"/>
    <w:rsid w:val="00CA7DA6"/>
    <w:rsid w:val="00CB314F"/>
    <w:rsid w:val="00CB48CB"/>
    <w:rsid w:val="00CB5ECA"/>
    <w:rsid w:val="00CB7191"/>
    <w:rsid w:val="00CB786E"/>
    <w:rsid w:val="00CC047F"/>
    <w:rsid w:val="00CC4D23"/>
    <w:rsid w:val="00CC5CF3"/>
    <w:rsid w:val="00CC6038"/>
    <w:rsid w:val="00CC7960"/>
    <w:rsid w:val="00CD0D8C"/>
    <w:rsid w:val="00CD0F1B"/>
    <w:rsid w:val="00CD0F4B"/>
    <w:rsid w:val="00CD6B24"/>
    <w:rsid w:val="00CE239B"/>
    <w:rsid w:val="00CE2C29"/>
    <w:rsid w:val="00CE5869"/>
    <w:rsid w:val="00CF1BEF"/>
    <w:rsid w:val="00CF5FB1"/>
    <w:rsid w:val="00CF7C91"/>
    <w:rsid w:val="00D00032"/>
    <w:rsid w:val="00D05812"/>
    <w:rsid w:val="00D05D56"/>
    <w:rsid w:val="00D116DB"/>
    <w:rsid w:val="00D14241"/>
    <w:rsid w:val="00D151ED"/>
    <w:rsid w:val="00D16D04"/>
    <w:rsid w:val="00D2290A"/>
    <w:rsid w:val="00D451F9"/>
    <w:rsid w:val="00D46EC8"/>
    <w:rsid w:val="00D46F96"/>
    <w:rsid w:val="00D52375"/>
    <w:rsid w:val="00D545C7"/>
    <w:rsid w:val="00D56548"/>
    <w:rsid w:val="00D62481"/>
    <w:rsid w:val="00D63DE6"/>
    <w:rsid w:val="00D7027F"/>
    <w:rsid w:val="00D72731"/>
    <w:rsid w:val="00D73FCF"/>
    <w:rsid w:val="00D76A2A"/>
    <w:rsid w:val="00D77B8B"/>
    <w:rsid w:val="00D83B84"/>
    <w:rsid w:val="00D876F0"/>
    <w:rsid w:val="00D9119D"/>
    <w:rsid w:val="00D9285B"/>
    <w:rsid w:val="00D97A75"/>
    <w:rsid w:val="00DA430F"/>
    <w:rsid w:val="00DB2A0F"/>
    <w:rsid w:val="00DB515E"/>
    <w:rsid w:val="00DB5280"/>
    <w:rsid w:val="00DB5F14"/>
    <w:rsid w:val="00DB7882"/>
    <w:rsid w:val="00DC05AD"/>
    <w:rsid w:val="00DC09EA"/>
    <w:rsid w:val="00DC654C"/>
    <w:rsid w:val="00DC6E97"/>
    <w:rsid w:val="00DC6EF9"/>
    <w:rsid w:val="00DC7E0E"/>
    <w:rsid w:val="00DD0413"/>
    <w:rsid w:val="00DD25E5"/>
    <w:rsid w:val="00DD5297"/>
    <w:rsid w:val="00DD6F43"/>
    <w:rsid w:val="00DE0DC8"/>
    <w:rsid w:val="00DE48DF"/>
    <w:rsid w:val="00DE731D"/>
    <w:rsid w:val="00DF5727"/>
    <w:rsid w:val="00DF611E"/>
    <w:rsid w:val="00E01CB7"/>
    <w:rsid w:val="00E01CC8"/>
    <w:rsid w:val="00E10B97"/>
    <w:rsid w:val="00E12C6E"/>
    <w:rsid w:val="00E16C07"/>
    <w:rsid w:val="00E20772"/>
    <w:rsid w:val="00E21B85"/>
    <w:rsid w:val="00E22357"/>
    <w:rsid w:val="00E37069"/>
    <w:rsid w:val="00E4170E"/>
    <w:rsid w:val="00E43D68"/>
    <w:rsid w:val="00E46EA5"/>
    <w:rsid w:val="00E52C97"/>
    <w:rsid w:val="00E53F93"/>
    <w:rsid w:val="00E56ACA"/>
    <w:rsid w:val="00E652E1"/>
    <w:rsid w:val="00E659F0"/>
    <w:rsid w:val="00E72529"/>
    <w:rsid w:val="00E72799"/>
    <w:rsid w:val="00E729C4"/>
    <w:rsid w:val="00E736E5"/>
    <w:rsid w:val="00E8165D"/>
    <w:rsid w:val="00E8261A"/>
    <w:rsid w:val="00E94AF4"/>
    <w:rsid w:val="00EA0B2F"/>
    <w:rsid w:val="00EA2C10"/>
    <w:rsid w:val="00EA3688"/>
    <w:rsid w:val="00EB4CC3"/>
    <w:rsid w:val="00EB638C"/>
    <w:rsid w:val="00EC052E"/>
    <w:rsid w:val="00ED1B45"/>
    <w:rsid w:val="00ED6063"/>
    <w:rsid w:val="00EE0C4A"/>
    <w:rsid w:val="00EE1269"/>
    <w:rsid w:val="00EE280D"/>
    <w:rsid w:val="00F00025"/>
    <w:rsid w:val="00F01168"/>
    <w:rsid w:val="00F0117E"/>
    <w:rsid w:val="00F04989"/>
    <w:rsid w:val="00F04ADE"/>
    <w:rsid w:val="00F11EC6"/>
    <w:rsid w:val="00F14119"/>
    <w:rsid w:val="00F149C1"/>
    <w:rsid w:val="00F20D2B"/>
    <w:rsid w:val="00F22ABE"/>
    <w:rsid w:val="00F31D45"/>
    <w:rsid w:val="00F32A31"/>
    <w:rsid w:val="00F32BFF"/>
    <w:rsid w:val="00F35884"/>
    <w:rsid w:val="00F4106B"/>
    <w:rsid w:val="00F452D1"/>
    <w:rsid w:val="00F45FB4"/>
    <w:rsid w:val="00F5036E"/>
    <w:rsid w:val="00F515D6"/>
    <w:rsid w:val="00F532EB"/>
    <w:rsid w:val="00F55FCC"/>
    <w:rsid w:val="00F56E16"/>
    <w:rsid w:val="00F632DE"/>
    <w:rsid w:val="00F64613"/>
    <w:rsid w:val="00F65ECC"/>
    <w:rsid w:val="00F7254B"/>
    <w:rsid w:val="00F73EC3"/>
    <w:rsid w:val="00F814B4"/>
    <w:rsid w:val="00F81AF4"/>
    <w:rsid w:val="00F93F92"/>
    <w:rsid w:val="00F94A44"/>
    <w:rsid w:val="00F95764"/>
    <w:rsid w:val="00FB6408"/>
    <w:rsid w:val="00FB767B"/>
    <w:rsid w:val="00FC57BD"/>
    <w:rsid w:val="00FD2971"/>
    <w:rsid w:val="00FF09D0"/>
    <w:rsid w:val="00FF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B69E"/>
  <w15:chartTrackingRefBased/>
  <w15:docId w15:val="{466E8859-F538-41C7-BEB8-18814204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6F20E6"/>
    <w:pPr>
      <w:widowControl w:val="0"/>
      <w:spacing w:after="0" w:line="240" w:lineRule="auto"/>
      <w:ind w:left="2280" w:hanging="720"/>
      <w:outlineLvl w:val="2"/>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63"/>
  </w:style>
  <w:style w:type="paragraph" w:styleId="Footer">
    <w:name w:val="footer"/>
    <w:basedOn w:val="Normal"/>
    <w:link w:val="FooterChar"/>
    <w:uiPriority w:val="99"/>
    <w:unhideWhenUsed/>
    <w:rsid w:val="00ED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63"/>
  </w:style>
  <w:style w:type="table" w:styleId="TableGrid">
    <w:name w:val="Table Grid"/>
    <w:basedOn w:val="TableNormal"/>
    <w:uiPriority w:val="39"/>
    <w:rsid w:val="0026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33C3"/>
    <w:pPr>
      <w:ind w:left="720"/>
      <w:contextualSpacing/>
    </w:pPr>
  </w:style>
  <w:style w:type="paragraph" w:styleId="BalloonText">
    <w:name w:val="Balloon Text"/>
    <w:basedOn w:val="Normal"/>
    <w:link w:val="BalloonTextChar"/>
    <w:uiPriority w:val="99"/>
    <w:semiHidden/>
    <w:unhideWhenUsed/>
    <w:rsid w:val="003F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E3A"/>
    <w:rPr>
      <w:rFonts w:ascii="Segoe UI" w:hAnsi="Segoe UI" w:cs="Segoe UI"/>
      <w:sz w:val="18"/>
      <w:szCs w:val="18"/>
    </w:rPr>
  </w:style>
  <w:style w:type="character" w:customStyle="1" w:styleId="apple-converted-space">
    <w:name w:val="apple-converted-space"/>
    <w:basedOn w:val="DefaultParagraphFont"/>
    <w:rsid w:val="00584438"/>
  </w:style>
  <w:style w:type="character" w:styleId="Hyperlink">
    <w:name w:val="Hyperlink"/>
    <w:basedOn w:val="DefaultParagraphFont"/>
    <w:uiPriority w:val="99"/>
    <w:unhideWhenUsed/>
    <w:rsid w:val="00AB6077"/>
    <w:rPr>
      <w:color w:val="0563C1" w:themeColor="hyperlink"/>
      <w:u w:val="single"/>
    </w:rPr>
  </w:style>
  <w:style w:type="character" w:customStyle="1" w:styleId="UnresolvedMention1">
    <w:name w:val="Unresolved Mention1"/>
    <w:basedOn w:val="DefaultParagraphFont"/>
    <w:uiPriority w:val="99"/>
    <w:semiHidden/>
    <w:unhideWhenUsed/>
    <w:rsid w:val="00AB6077"/>
    <w:rPr>
      <w:color w:val="605E5C"/>
      <w:shd w:val="clear" w:color="auto" w:fill="E1DFDD"/>
    </w:rPr>
  </w:style>
  <w:style w:type="character" w:customStyle="1" w:styleId="Heading3Char">
    <w:name w:val="Heading 3 Char"/>
    <w:basedOn w:val="DefaultParagraphFont"/>
    <w:link w:val="Heading3"/>
    <w:uiPriority w:val="1"/>
    <w:rsid w:val="006F20E6"/>
    <w:rPr>
      <w:rFonts w:ascii="Palatino Linotype" w:eastAsia="Palatino Linotype" w:hAnsi="Palatino Linotype"/>
      <w:b/>
      <w:bCs/>
      <w:sz w:val="24"/>
      <w:szCs w:val="24"/>
    </w:rPr>
  </w:style>
  <w:style w:type="character" w:styleId="PageNumber">
    <w:name w:val="page number"/>
    <w:basedOn w:val="DefaultParagraphFont"/>
    <w:uiPriority w:val="99"/>
    <w:semiHidden/>
    <w:unhideWhenUsed/>
    <w:rsid w:val="00954FFA"/>
  </w:style>
  <w:style w:type="paragraph" w:styleId="Revision">
    <w:name w:val="Revision"/>
    <w:hidden/>
    <w:uiPriority w:val="99"/>
    <w:semiHidden/>
    <w:rsid w:val="001C4A99"/>
    <w:pPr>
      <w:spacing w:after="0" w:line="240" w:lineRule="auto"/>
    </w:pPr>
  </w:style>
  <w:style w:type="character" w:customStyle="1" w:styleId="UnresolvedMention2">
    <w:name w:val="Unresolved Mention2"/>
    <w:basedOn w:val="DefaultParagraphFont"/>
    <w:uiPriority w:val="99"/>
    <w:semiHidden/>
    <w:unhideWhenUsed/>
    <w:rsid w:val="00B62EC3"/>
    <w:rPr>
      <w:color w:val="605E5C"/>
      <w:shd w:val="clear" w:color="auto" w:fill="E1DFDD"/>
    </w:rPr>
  </w:style>
  <w:style w:type="character" w:styleId="CommentReference">
    <w:name w:val="annotation reference"/>
    <w:basedOn w:val="DefaultParagraphFont"/>
    <w:uiPriority w:val="99"/>
    <w:semiHidden/>
    <w:unhideWhenUsed/>
    <w:rsid w:val="00255ADF"/>
    <w:rPr>
      <w:sz w:val="16"/>
      <w:szCs w:val="16"/>
    </w:rPr>
  </w:style>
  <w:style w:type="paragraph" w:styleId="CommentText">
    <w:name w:val="annotation text"/>
    <w:basedOn w:val="Normal"/>
    <w:link w:val="CommentTextChar"/>
    <w:uiPriority w:val="99"/>
    <w:semiHidden/>
    <w:unhideWhenUsed/>
    <w:rsid w:val="00255ADF"/>
    <w:pPr>
      <w:spacing w:line="240" w:lineRule="auto"/>
    </w:pPr>
    <w:rPr>
      <w:sz w:val="20"/>
      <w:szCs w:val="20"/>
    </w:rPr>
  </w:style>
  <w:style w:type="character" w:customStyle="1" w:styleId="CommentTextChar">
    <w:name w:val="Comment Text Char"/>
    <w:basedOn w:val="DefaultParagraphFont"/>
    <w:link w:val="CommentText"/>
    <w:uiPriority w:val="99"/>
    <w:semiHidden/>
    <w:rsid w:val="00255ADF"/>
    <w:rPr>
      <w:sz w:val="20"/>
      <w:szCs w:val="20"/>
    </w:rPr>
  </w:style>
  <w:style w:type="paragraph" w:styleId="CommentSubject">
    <w:name w:val="annotation subject"/>
    <w:basedOn w:val="CommentText"/>
    <w:next w:val="CommentText"/>
    <w:link w:val="CommentSubjectChar"/>
    <w:uiPriority w:val="99"/>
    <w:semiHidden/>
    <w:unhideWhenUsed/>
    <w:rsid w:val="00255ADF"/>
    <w:rPr>
      <w:b/>
      <w:bCs/>
    </w:rPr>
  </w:style>
  <w:style w:type="character" w:customStyle="1" w:styleId="CommentSubjectChar">
    <w:name w:val="Comment Subject Char"/>
    <w:basedOn w:val="CommentTextChar"/>
    <w:link w:val="CommentSubject"/>
    <w:uiPriority w:val="99"/>
    <w:semiHidden/>
    <w:rsid w:val="00255ADF"/>
    <w:rPr>
      <w:b/>
      <w:bCs/>
      <w:sz w:val="20"/>
      <w:szCs w:val="20"/>
    </w:rPr>
  </w:style>
  <w:style w:type="character" w:customStyle="1" w:styleId="ListParagraphChar">
    <w:name w:val="List Paragraph Char"/>
    <w:basedOn w:val="DefaultParagraphFont"/>
    <w:link w:val="ListParagraph"/>
    <w:uiPriority w:val="34"/>
    <w:rsid w:val="00465C29"/>
  </w:style>
  <w:style w:type="character" w:styleId="FollowedHyperlink">
    <w:name w:val="FollowedHyperlink"/>
    <w:basedOn w:val="DefaultParagraphFont"/>
    <w:uiPriority w:val="99"/>
    <w:semiHidden/>
    <w:unhideWhenUsed/>
    <w:rsid w:val="00B90D2C"/>
    <w:rPr>
      <w:color w:val="954F72" w:themeColor="followedHyperlink"/>
      <w:u w:val="single"/>
    </w:rPr>
  </w:style>
  <w:style w:type="character" w:customStyle="1" w:styleId="UnresolvedMention3">
    <w:name w:val="Unresolved Mention3"/>
    <w:basedOn w:val="DefaultParagraphFont"/>
    <w:uiPriority w:val="99"/>
    <w:semiHidden/>
    <w:unhideWhenUsed/>
    <w:rsid w:val="00AA327B"/>
    <w:rPr>
      <w:color w:val="605E5C"/>
      <w:shd w:val="clear" w:color="auto" w:fill="E1DFDD"/>
    </w:rPr>
  </w:style>
  <w:style w:type="character" w:styleId="UnresolvedMention">
    <w:name w:val="Unresolved Mention"/>
    <w:basedOn w:val="DefaultParagraphFont"/>
    <w:uiPriority w:val="99"/>
    <w:semiHidden/>
    <w:unhideWhenUsed/>
    <w:rsid w:val="00434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131">
      <w:bodyDiv w:val="1"/>
      <w:marLeft w:val="0"/>
      <w:marRight w:val="0"/>
      <w:marTop w:val="0"/>
      <w:marBottom w:val="0"/>
      <w:divBdr>
        <w:top w:val="none" w:sz="0" w:space="0" w:color="auto"/>
        <w:left w:val="none" w:sz="0" w:space="0" w:color="auto"/>
        <w:bottom w:val="none" w:sz="0" w:space="0" w:color="auto"/>
        <w:right w:val="none" w:sz="0" w:space="0" w:color="auto"/>
      </w:divBdr>
    </w:div>
    <w:div w:id="287930786">
      <w:bodyDiv w:val="1"/>
      <w:marLeft w:val="0"/>
      <w:marRight w:val="0"/>
      <w:marTop w:val="0"/>
      <w:marBottom w:val="0"/>
      <w:divBdr>
        <w:top w:val="none" w:sz="0" w:space="0" w:color="auto"/>
        <w:left w:val="none" w:sz="0" w:space="0" w:color="auto"/>
        <w:bottom w:val="none" w:sz="0" w:space="0" w:color="auto"/>
        <w:right w:val="none" w:sz="0" w:space="0" w:color="auto"/>
      </w:divBdr>
    </w:div>
    <w:div w:id="609166310">
      <w:bodyDiv w:val="1"/>
      <w:marLeft w:val="0"/>
      <w:marRight w:val="0"/>
      <w:marTop w:val="0"/>
      <w:marBottom w:val="0"/>
      <w:divBdr>
        <w:top w:val="none" w:sz="0" w:space="0" w:color="auto"/>
        <w:left w:val="none" w:sz="0" w:space="0" w:color="auto"/>
        <w:bottom w:val="none" w:sz="0" w:space="0" w:color="auto"/>
        <w:right w:val="none" w:sz="0" w:space="0" w:color="auto"/>
      </w:divBdr>
    </w:div>
    <w:div w:id="745688962">
      <w:bodyDiv w:val="1"/>
      <w:marLeft w:val="0"/>
      <w:marRight w:val="0"/>
      <w:marTop w:val="0"/>
      <w:marBottom w:val="0"/>
      <w:divBdr>
        <w:top w:val="none" w:sz="0" w:space="0" w:color="auto"/>
        <w:left w:val="none" w:sz="0" w:space="0" w:color="auto"/>
        <w:bottom w:val="none" w:sz="0" w:space="0" w:color="auto"/>
        <w:right w:val="none" w:sz="0" w:space="0" w:color="auto"/>
      </w:divBdr>
    </w:div>
    <w:div w:id="907157543">
      <w:bodyDiv w:val="1"/>
      <w:marLeft w:val="0"/>
      <w:marRight w:val="0"/>
      <w:marTop w:val="0"/>
      <w:marBottom w:val="0"/>
      <w:divBdr>
        <w:top w:val="none" w:sz="0" w:space="0" w:color="auto"/>
        <w:left w:val="none" w:sz="0" w:space="0" w:color="auto"/>
        <w:bottom w:val="none" w:sz="0" w:space="0" w:color="auto"/>
        <w:right w:val="none" w:sz="0" w:space="0" w:color="auto"/>
      </w:divBdr>
    </w:div>
    <w:div w:id="960376692">
      <w:bodyDiv w:val="1"/>
      <w:marLeft w:val="0"/>
      <w:marRight w:val="0"/>
      <w:marTop w:val="0"/>
      <w:marBottom w:val="0"/>
      <w:divBdr>
        <w:top w:val="none" w:sz="0" w:space="0" w:color="auto"/>
        <w:left w:val="none" w:sz="0" w:space="0" w:color="auto"/>
        <w:bottom w:val="none" w:sz="0" w:space="0" w:color="auto"/>
        <w:right w:val="none" w:sz="0" w:space="0" w:color="auto"/>
      </w:divBdr>
    </w:div>
    <w:div w:id="1160003454">
      <w:bodyDiv w:val="1"/>
      <w:marLeft w:val="0"/>
      <w:marRight w:val="0"/>
      <w:marTop w:val="0"/>
      <w:marBottom w:val="0"/>
      <w:divBdr>
        <w:top w:val="none" w:sz="0" w:space="0" w:color="auto"/>
        <w:left w:val="none" w:sz="0" w:space="0" w:color="auto"/>
        <w:bottom w:val="none" w:sz="0" w:space="0" w:color="auto"/>
        <w:right w:val="none" w:sz="0" w:space="0" w:color="auto"/>
      </w:divBdr>
    </w:div>
    <w:div w:id="1169323282">
      <w:bodyDiv w:val="1"/>
      <w:marLeft w:val="0"/>
      <w:marRight w:val="0"/>
      <w:marTop w:val="0"/>
      <w:marBottom w:val="0"/>
      <w:divBdr>
        <w:top w:val="none" w:sz="0" w:space="0" w:color="auto"/>
        <w:left w:val="none" w:sz="0" w:space="0" w:color="auto"/>
        <w:bottom w:val="none" w:sz="0" w:space="0" w:color="auto"/>
        <w:right w:val="none" w:sz="0" w:space="0" w:color="auto"/>
      </w:divBdr>
    </w:div>
    <w:div w:id="1785882400">
      <w:bodyDiv w:val="1"/>
      <w:marLeft w:val="0"/>
      <w:marRight w:val="0"/>
      <w:marTop w:val="0"/>
      <w:marBottom w:val="0"/>
      <w:divBdr>
        <w:top w:val="none" w:sz="0" w:space="0" w:color="auto"/>
        <w:left w:val="none" w:sz="0" w:space="0" w:color="auto"/>
        <w:bottom w:val="none" w:sz="0" w:space="0" w:color="auto"/>
        <w:right w:val="none" w:sz="0" w:space="0" w:color="auto"/>
      </w:divBdr>
    </w:div>
    <w:div w:id="2022778737">
      <w:bodyDiv w:val="1"/>
      <w:marLeft w:val="0"/>
      <w:marRight w:val="0"/>
      <w:marTop w:val="0"/>
      <w:marBottom w:val="0"/>
      <w:divBdr>
        <w:top w:val="none" w:sz="0" w:space="0" w:color="auto"/>
        <w:left w:val="none" w:sz="0" w:space="0" w:color="auto"/>
        <w:bottom w:val="none" w:sz="0" w:space="0" w:color="auto"/>
        <w:right w:val="none" w:sz="0" w:space="0" w:color="auto"/>
      </w:divBdr>
    </w:div>
    <w:div w:id="21012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agsa.org/2020-06-16-stakeholder-advisory-committee-mee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nagsa.org/files/5d5dfb6b3/Vina_JPA_Executed.pdf" TargetMode="External"/><Relationship Id="rId4" Type="http://schemas.openxmlformats.org/officeDocument/2006/relationships/settings" Target="settings.xml"/><Relationship Id="rId9" Type="http://schemas.openxmlformats.org/officeDocument/2006/relationships/hyperlink" Target="https://www.vinagsa.org/2020-06-09-webina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931C-2C08-9F40-8A99-7333C251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Carlone, Tania</dc:creator>
  <cp:keywords/>
  <dc:description/>
  <cp:lastModifiedBy>Tania Carlone</cp:lastModifiedBy>
  <cp:revision>2</cp:revision>
  <cp:lastPrinted>2020-02-11T02:04:00Z</cp:lastPrinted>
  <dcterms:created xsi:type="dcterms:W3CDTF">2020-06-10T21:16:00Z</dcterms:created>
  <dcterms:modified xsi:type="dcterms:W3CDTF">2020-06-10T21:16:00Z</dcterms:modified>
</cp:coreProperties>
</file>